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3AFC" w14:textId="77777777" w:rsidR="00A1782B" w:rsidRDefault="00D65CC7" w:rsidP="00D65CC7">
      <w:pPr>
        <w:pStyle w:val="BodyText"/>
        <w:jc w:val="center"/>
        <w:rPr>
          <w:rFonts w:ascii="Times New Roman"/>
          <w:sz w:val="20"/>
        </w:rPr>
      </w:pPr>
      <w:r>
        <w:rPr>
          <w:b/>
          <w:noProof/>
          <w:sz w:val="32"/>
          <w:lang w:bidi="ar-SA"/>
        </w:rPr>
        <w:drawing>
          <wp:inline distT="0" distB="0" distL="0" distR="0" wp14:anchorId="47A9A606" wp14:editId="52530C85">
            <wp:extent cx="4571429" cy="825397"/>
            <wp:effectExtent l="19050" t="0" r="571" b="0"/>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stretch>
                      <a:fillRect/>
                    </a:stretch>
                  </pic:blipFill>
                  <pic:spPr>
                    <a:xfrm>
                      <a:off x="0" y="0"/>
                      <a:ext cx="4571429" cy="825397"/>
                    </a:xfrm>
                    <a:prstGeom prst="rect">
                      <a:avLst/>
                    </a:prstGeom>
                  </pic:spPr>
                </pic:pic>
              </a:graphicData>
            </a:graphic>
          </wp:inline>
        </w:drawing>
      </w:r>
    </w:p>
    <w:p w14:paraId="30629DC7" w14:textId="77777777" w:rsidR="00A1782B" w:rsidRDefault="00A1782B">
      <w:pPr>
        <w:pStyle w:val="BodyText"/>
        <w:rPr>
          <w:rFonts w:ascii="Times New Roman"/>
          <w:sz w:val="20"/>
        </w:rPr>
      </w:pPr>
    </w:p>
    <w:p w14:paraId="524BB907" w14:textId="77777777" w:rsidR="00A1782B" w:rsidRDefault="00A1782B">
      <w:pPr>
        <w:pStyle w:val="BodyText"/>
        <w:rPr>
          <w:rFonts w:ascii="Times New Roman"/>
          <w:sz w:val="20"/>
        </w:rPr>
      </w:pPr>
    </w:p>
    <w:p w14:paraId="3E06244D" w14:textId="77777777" w:rsidR="00A1782B" w:rsidRDefault="00A1782B">
      <w:pPr>
        <w:pStyle w:val="BodyText"/>
        <w:spacing w:before="8"/>
        <w:rPr>
          <w:rFonts w:ascii="Times New Roman"/>
          <w:sz w:val="28"/>
        </w:rPr>
      </w:pPr>
    </w:p>
    <w:p w14:paraId="0CAB60E3" w14:textId="77777777" w:rsidR="00A1782B" w:rsidRDefault="00A1782B">
      <w:pPr>
        <w:spacing w:before="90"/>
        <w:ind w:left="324" w:right="304"/>
        <w:jc w:val="center"/>
        <w:rPr>
          <w:b/>
          <w:sz w:val="32"/>
        </w:rPr>
      </w:pPr>
    </w:p>
    <w:p w14:paraId="25B09FCF" w14:textId="77777777" w:rsidR="00A1782B" w:rsidRDefault="00A1782B" w:rsidP="00D65CC7">
      <w:pPr>
        <w:pStyle w:val="BodyText"/>
        <w:rPr>
          <w:b/>
          <w:sz w:val="36"/>
        </w:rPr>
      </w:pPr>
    </w:p>
    <w:p w14:paraId="03EF9CA6" w14:textId="77777777" w:rsidR="00A1782B" w:rsidRDefault="00A1782B">
      <w:pPr>
        <w:pStyle w:val="BodyText"/>
        <w:spacing w:before="6"/>
        <w:rPr>
          <w:b/>
          <w:sz w:val="38"/>
        </w:rPr>
      </w:pPr>
    </w:p>
    <w:p w14:paraId="1A59349E" w14:textId="77777777" w:rsidR="00A1782B" w:rsidRDefault="00602D8E">
      <w:pPr>
        <w:pStyle w:val="Heading1"/>
        <w:spacing w:before="0"/>
        <w:ind w:right="324"/>
        <w:jc w:val="center"/>
        <w:rPr>
          <w:u w:val="none"/>
        </w:rPr>
      </w:pPr>
      <w:r>
        <w:rPr>
          <w:u w:val="none"/>
        </w:rPr>
        <w:t>Advertisement for</w:t>
      </w:r>
    </w:p>
    <w:p w14:paraId="6B446098" w14:textId="79646BA5" w:rsidR="00A1782B" w:rsidRDefault="00602D8E" w:rsidP="00D65CC7">
      <w:pPr>
        <w:spacing w:before="265"/>
        <w:ind w:left="324" w:right="444"/>
        <w:jc w:val="center"/>
        <w:rPr>
          <w:sz w:val="28"/>
        </w:rPr>
      </w:pPr>
      <w:r>
        <w:rPr>
          <w:sz w:val="28"/>
        </w:rPr>
        <w:t>“Outsou</w:t>
      </w:r>
      <w:r w:rsidR="00D65CC7">
        <w:rPr>
          <w:sz w:val="28"/>
        </w:rPr>
        <w:t xml:space="preserve">rcing of </w:t>
      </w:r>
      <w:r w:rsidR="00F02358">
        <w:rPr>
          <w:sz w:val="28"/>
        </w:rPr>
        <w:t>Security Guards</w:t>
      </w:r>
    </w:p>
    <w:p w14:paraId="393AA732" w14:textId="77777777" w:rsidR="00A1782B" w:rsidRDefault="00A1782B">
      <w:pPr>
        <w:pStyle w:val="BodyText"/>
        <w:spacing w:before="2"/>
        <w:rPr>
          <w:sz w:val="17"/>
        </w:rPr>
      </w:pPr>
    </w:p>
    <w:p w14:paraId="5842BD4F" w14:textId="77777777" w:rsidR="00F02358" w:rsidRDefault="00F02358">
      <w:pPr>
        <w:spacing w:before="49"/>
        <w:ind w:left="324" w:right="324"/>
        <w:jc w:val="center"/>
        <w:rPr>
          <w:sz w:val="28"/>
        </w:rPr>
      </w:pPr>
    </w:p>
    <w:p w14:paraId="2230EBC4" w14:textId="1C8292B4" w:rsidR="00A1782B" w:rsidRDefault="00602D8E">
      <w:pPr>
        <w:spacing w:before="49"/>
        <w:ind w:left="324" w:right="324"/>
        <w:jc w:val="center"/>
        <w:rPr>
          <w:sz w:val="28"/>
        </w:rPr>
      </w:pPr>
      <w:r>
        <w:rPr>
          <w:sz w:val="28"/>
        </w:rPr>
        <w:t>At</w:t>
      </w:r>
    </w:p>
    <w:p w14:paraId="51236CE0" w14:textId="77777777" w:rsidR="00F02358" w:rsidRDefault="00F02358">
      <w:pPr>
        <w:spacing w:before="49"/>
        <w:ind w:left="324" w:right="324"/>
        <w:jc w:val="center"/>
        <w:rPr>
          <w:sz w:val="28"/>
        </w:rPr>
      </w:pPr>
    </w:p>
    <w:p w14:paraId="49D17B45" w14:textId="77777777" w:rsidR="00A1782B" w:rsidRDefault="00D65CC7">
      <w:pPr>
        <w:spacing w:before="47"/>
        <w:ind w:left="324" w:right="307"/>
        <w:jc w:val="center"/>
        <w:rPr>
          <w:sz w:val="28"/>
        </w:rPr>
      </w:pPr>
      <w:proofErr w:type="spellStart"/>
      <w:r>
        <w:rPr>
          <w:sz w:val="28"/>
        </w:rPr>
        <w:t>Rayagada</w:t>
      </w:r>
      <w:proofErr w:type="spellEnd"/>
      <w:r>
        <w:rPr>
          <w:sz w:val="28"/>
        </w:rPr>
        <w:t xml:space="preserve"> Autonomous College</w:t>
      </w:r>
    </w:p>
    <w:p w14:paraId="0472E155" w14:textId="77777777" w:rsidR="00A1782B" w:rsidRDefault="00A1782B">
      <w:pPr>
        <w:pStyle w:val="BodyText"/>
        <w:rPr>
          <w:sz w:val="30"/>
        </w:rPr>
      </w:pPr>
    </w:p>
    <w:p w14:paraId="463B367F" w14:textId="77777777" w:rsidR="00A1782B" w:rsidRDefault="00A1782B">
      <w:pPr>
        <w:pStyle w:val="BodyText"/>
        <w:rPr>
          <w:sz w:val="30"/>
        </w:rPr>
      </w:pPr>
    </w:p>
    <w:p w14:paraId="68A67DF3" w14:textId="77777777" w:rsidR="00A1782B" w:rsidRDefault="00A1782B">
      <w:pPr>
        <w:pStyle w:val="BodyText"/>
        <w:rPr>
          <w:sz w:val="30"/>
        </w:rPr>
      </w:pPr>
    </w:p>
    <w:p w14:paraId="563ACEFC" w14:textId="77777777" w:rsidR="00A1782B" w:rsidRDefault="00A1782B">
      <w:pPr>
        <w:pStyle w:val="BodyText"/>
        <w:rPr>
          <w:sz w:val="30"/>
        </w:rPr>
      </w:pPr>
    </w:p>
    <w:p w14:paraId="29236F1E" w14:textId="77777777" w:rsidR="00A1782B" w:rsidRDefault="00A1782B">
      <w:pPr>
        <w:pStyle w:val="BodyText"/>
        <w:rPr>
          <w:sz w:val="30"/>
        </w:rPr>
      </w:pPr>
    </w:p>
    <w:p w14:paraId="4F6A9602" w14:textId="77777777" w:rsidR="00A1782B" w:rsidRDefault="00A1782B">
      <w:pPr>
        <w:pStyle w:val="BodyText"/>
        <w:rPr>
          <w:sz w:val="30"/>
        </w:rPr>
      </w:pPr>
    </w:p>
    <w:p w14:paraId="4709A8D6" w14:textId="77777777" w:rsidR="00A1782B" w:rsidRDefault="00A1782B">
      <w:pPr>
        <w:pStyle w:val="BodyText"/>
        <w:rPr>
          <w:sz w:val="30"/>
        </w:rPr>
      </w:pPr>
    </w:p>
    <w:p w14:paraId="589EF8FA" w14:textId="77777777" w:rsidR="00A1782B" w:rsidRDefault="00A1782B">
      <w:pPr>
        <w:pStyle w:val="BodyText"/>
        <w:rPr>
          <w:sz w:val="30"/>
        </w:rPr>
      </w:pPr>
    </w:p>
    <w:p w14:paraId="65C2637D" w14:textId="77777777" w:rsidR="00A1782B" w:rsidRDefault="00A1782B">
      <w:pPr>
        <w:pStyle w:val="BodyText"/>
        <w:spacing w:before="6"/>
        <w:rPr>
          <w:sz w:val="30"/>
        </w:rPr>
      </w:pPr>
    </w:p>
    <w:p w14:paraId="6D6F95FD" w14:textId="62B7D2B7" w:rsidR="00A1782B" w:rsidRPr="00D65CC7" w:rsidRDefault="00602D8E" w:rsidP="00D65CC7">
      <w:pPr>
        <w:spacing w:line="321" w:lineRule="exact"/>
        <w:ind w:left="340"/>
        <w:rPr>
          <w:sz w:val="24"/>
        </w:rPr>
      </w:pPr>
      <w:r>
        <w:rPr>
          <w:b/>
          <w:sz w:val="28"/>
        </w:rPr>
        <w:t xml:space="preserve">Tender Document No: </w:t>
      </w:r>
      <w:r w:rsidR="00D65CC7">
        <w:rPr>
          <w:sz w:val="24"/>
        </w:rPr>
        <w:t>[27142903/</w:t>
      </w:r>
      <w:r w:rsidR="00F02358">
        <w:rPr>
          <w:sz w:val="24"/>
        </w:rPr>
        <w:t>RAC</w:t>
      </w:r>
      <w:r w:rsidR="00D65CC7">
        <w:rPr>
          <w:sz w:val="24"/>
        </w:rPr>
        <w:t>/ 20</w:t>
      </w:r>
      <w:r w:rsidR="00F02358">
        <w:rPr>
          <w:sz w:val="24"/>
        </w:rPr>
        <w:t>25-26</w:t>
      </w:r>
      <w:r>
        <w:rPr>
          <w:sz w:val="24"/>
        </w:rPr>
        <w:t xml:space="preserve">/ </w:t>
      </w:r>
      <w:r w:rsidR="00D65CC7">
        <w:rPr>
          <w:sz w:val="24"/>
        </w:rPr>
        <w:t>001</w:t>
      </w:r>
      <w:r>
        <w:t>]</w:t>
      </w:r>
    </w:p>
    <w:p w14:paraId="6CD9F41B" w14:textId="4CEDEDFC" w:rsidR="00A1782B" w:rsidRDefault="00602D8E">
      <w:pPr>
        <w:pStyle w:val="Heading1"/>
        <w:spacing w:before="146"/>
        <w:ind w:left="340"/>
        <w:rPr>
          <w:u w:val="none"/>
        </w:rPr>
      </w:pPr>
      <w:r>
        <w:rPr>
          <w:u w:val="none"/>
        </w:rPr>
        <w:t>Dated:</w:t>
      </w:r>
      <w:r w:rsidR="00D65CC7">
        <w:rPr>
          <w:u w:val="none"/>
        </w:rPr>
        <w:t xml:space="preserve"> </w:t>
      </w:r>
      <w:r w:rsidR="00F02358">
        <w:rPr>
          <w:u w:val="none"/>
        </w:rPr>
        <w:t>1</w:t>
      </w:r>
      <w:r w:rsidR="00F02358" w:rsidRPr="00F02358">
        <w:rPr>
          <w:u w:val="none"/>
          <w:vertAlign w:val="superscript"/>
        </w:rPr>
        <w:t>st</w:t>
      </w:r>
      <w:r w:rsidR="00F02358">
        <w:rPr>
          <w:u w:val="none"/>
        </w:rPr>
        <w:t xml:space="preserve"> November</w:t>
      </w:r>
      <w:r w:rsidR="00D65CC7">
        <w:rPr>
          <w:u w:val="none"/>
        </w:rPr>
        <w:t>, 20</w:t>
      </w:r>
      <w:r w:rsidR="00F02358">
        <w:rPr>
          <w:u w:val="none"/>
        </w:rPr>
        <w:t>25</w:t>
      </w:r>
    </w:p>
    <w:p w14:paraId="0076B0EA" w14:textId="77777777" w:rsidR="00A1782B" w:rsidRDefault="00A1782B">
      <w:pPr>
        <w:pStyle w:val="BodyText"/>
        <w:rPr>
          <w:b/>
          <w:sz w:val="30"/>
        </w:rPr>
      </w:pPr>
    </w:p>
    <w:p w14:paraId="646DB348" w14:textId="77777777" w:rsidR="00A1782B" w:rsidRDefault="00A1782B">
      <w:pPr>
        <w:pStyle w:val="BodyText"/>
        <w:spacing w:before="8"/>
        <w:rPr>
          <w:b/>
          <w:sz w:val="35"/>
        </w:rPr>
      </w:pPr>
    </w:p>
    <w:p w14:paraId="5F83CCCA" w14:textId="77777777" w:rsidR="00A1782B" w:rsidRDefault="00602D8E">
      <w:pPr>
        <w:ind w:left="340"/>
        <w:rPr>
          <w:b/>
          <w:sz w:val="28"/>
        </w:rPr>
      </w:pPr>
      <w:r>
        <w:rPr>
          <w:b/>
          <w:sz w:val="28"/>
        </w:rPr>
        <w:t>Issued by;</w:t>
      </w:r>
    </w:p>
    <w:p w14:paraId="5E543B72" w14:textId="77777777" w:rsidR="00A1782B" w:rsidRDefault="00602D8E">
      <w:pPr>
        <w:spacing w:before="169"/>
        <w:ind w:left="340"/>
        <w:rPr>
          <w:sz w:val="28"/>
        </w:rPr>
      </w:pPr>
      <w:r>
        <w:rPr>
          <w:sz w:val="28"/>
        </w:rPr>
        <w:t>Principal,</w:t>
      </w:r>
    </w:p>
    <w:p w14:paraId="60796AFD" w14:textId="77777777" w:rsidR="00A1782B" w:rsidRDefault="00D65CC7" w:rsidP="00D65CC7">
      <w:pPr>
        <w:spacing w:before="48" w:line="364" w:lineRule="auto"/>
        <w:ind w:left="340" w:right="5120"/>
        <w:rPr>
          <w:sz w:val="28"/>
        </w:rPr>
      </w:pPr>
      <w:proofErr w:type="spellStart"/>
      <w:r>
        <w:rPr>
          <w:sz w:val="28"/>
        </w:rPr>
        <w:t>Rayagada</w:t>
      </w:r>
      <w:proofErr w:type="spellEnd"/>
      <w:r>
        <w:rPr>
          <w:sz w:val="28"/>
        </w:rPr>
        <w:t xml:space="preserve"> Autonomous College</w:t>
      </w:r>
      <w:r w:rsidR="00602D8E">
        <w:rPr>
          <w:sz w:val="28"/>
        </w:rPr>
        <w:t xml:space="preserve">, </w:t>
      </w:r>
      <w:proofErr w:type="spellStart"/>
      <w:r>
        <w:rPr>
          <w:sz w:val="28"/>
        </w:rPr>
        <w:t>Rayagada</w:t>
      </w:r>
      <w:proofErr w:type="spellEnd"/>
      <w:r>
        <w:rPr>
          <w:sz w:val="28"/>
        </w:rPr>
        <w:t xml:space="preserve"> -765001</w:t>
      </w:r>
    </w:p>
    <w:p w14:paraId="2D0A5F4D" w14:textId="77777777" w:rsidR="00A1782B" w:rsidRDefault="00A1782B">
      <w:pPr>
        <w:spacing w:line="364" w:lineRule="auto"/>
        <w:rPr>
          <w:sz w:val="28"/>
        </w:rPr>
        <w:sectPr w:rsidR="00A1782B">
          <w:footerReference w:type="default" r:id="rId9"/>
          <w:type w:val="continuous"/>
          <w:pgSz w:w="11910" w:h="16840"/>
          <w:pgMar w:top="1580" w:right="1100" w:bottom="1180" w:left="1100" w:header="720" w:footer="999" w:gutter="0"/>
          <w:pgBorders w:offsetFrom="page">
            <w:top w:val="double" w:sz="4" w:space="24" w:color="000000"/>
            <w:left w:val="double" w:sz="4" w:space="24" w:color="000000"/>
            <w:bottom w:val="double" w:sz="4" w:space="24" w:color="000000"/>
            <w:right w:val="double" w:sz="4" w:space="24" w:color="000000"/>
          </w:pgBorders>
          <w:pgNumType w:start="1"/>
          <w:cols w:space="720"/>
        </w:sectPr>
      </w:pPr>
    </w:p>
    <w:p w14:paraId="01F6DC53" w14:textId="77777777" w:rsidR="00A1782B" w:rsidRDefault="00602D8E">
      <w:pPr>
        <w:pStyle w:val="Heading1"/>
        <w:ind w:right="324"/>
        <w:jc w:val="center"/>
        <w:rPr>
          <w:u w:val="none"/>
        </w:rPr>
      </w:pPr>
      <w:r>
        <w:rPr>
          <w:u w:val="thick"/>
        </w:rPr>
        <w:lastRenderedPageBreak/>
        <w:t>TABLE OF CONTENTS</w:t>
      </w:r>
    </w:p>
    <w:p w14:paraId="766F1D56" w14:textId="77777777" w:rsidR="00A1782B" w:rsidRDefault="00A1782B">
      <w:pPr>
        <w:pStyle w:val="BodyText"/>
        <w:rPr>
          <w:b/>
          <w:sz w:val="20"/>
        </w:rPr>
      </w:pPr>
    </w:p>
    <w:p w14:paraId="1FC56D80" w14:textId="77777777" w:rsidR="00A1782B" w:rsidRDefault="00A1782B">
      <w:pPr>
        <w:pStyle w:val="BodyText"/>
        <w:spacing w:before="9"/>
        <w:rPr>
          <w:b/>
          <w:sz w:val="22"/>
        </w:rPr>
      </w:pPr>
    </w:p>
    <w:tbl>
      <w:tblPr>
        <w:tblW w:w="0" w:type="auto"/>
        <w:tblInd w:w="1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5528"/>
        <w:gridCol w:w="992"/>
      </w:tblGrid>
      <w:tr w:rsidR="00A1782B" w14:paraId="71CE9E39" w14:textId="77777777">
        <w:trPr>
          <w:trHeight w:val="753"/>
        </w:trPr>
        <w:tc>
          <w:tcPr>
            <w:tcW w:w="1100" w:type="dxa"/>
          </w:tcPr>
          <w:p w14:paraId="74067847" w14:textId="77777777" w:rsidR="00A1782B" w:rsidRDefault="00A1782B">
            <w:pPr>
              <w:pStyle w:val="TableParagraph"/>
              <w:spacing w:before="6"/>
              <w:rPr>
                <w:b/>
                <w:sz w:val="20"/>
              </w:rPr>
            </w:pPr>
          </w:p>
          <w:p w14:paraId="37411F26" w14:textId="77777777" w:rsidR="00A1782B" w:rsidRDefault="00602D8E">
            <w:pPr>
              <w:pStyle w:val="TableParagraph"/>
              <w:ind w:left="96" w:right="86"/>
              <w:jc w:val="center"/>
              <w:rPr>
                <w:b/>
                <w:sz w:val="24"/>
              </w:rPr>
            </w:pPr>
            <w:r>
              <w:rPr>
                <w:b/>
                <w:sz w:val="24"/>
              </w:rPr>
              <w:t>Section</w:t>
            </w:r>
          </w:p>
        </w:tc>
        <w:tc>
          <w:tcPr>
            <w:tcW w:w="5528" w:type="dxa"/>
          </w:tcPr>
          <w:p w14:paraId="5854C93F" w14:textId="77777777" w:rsidR="00A1782B" w:rsidRDefault="00A1782B">
            <w:pPr>
              <w:pStyle w:val="TableParagraph"/>
              <w:spacing w:before="6"/>
              <w:rPr>
                <w:b/>
                <w:sz w:val="20"/>
              </w:rPr>
            </w:pPr>
          </w:p>
          <w:p w14:paraId="47B96AED" w14:textId="77777777" w:rsidR="00A1782B" w:rsidRDefault="00602D8E">
            <w:pPr>
              <w:pStyle w:val="TableParagraph"/>
              <w:ind w:left="1923" w:right="1913"/>
              <w:jc w:val="center"/>
              <w:rPr>
                <w:b/>
                <w:sz w:val="24"/>
              </w:rPr>
            </w:pPr>
            <w:r>
              <w:rPr>
                <w:b/>
                <w:sz w:val="24"/>
              </w:rPr>
              <w:t>DESCRIPTION</w:t>
            </w:r>
          </w:p>
        </w:tc>
        <w:tc>
          <w:tcPr>
            <w:tcW w:w="992" w:type="dxa"/>
          </w:tcPr>
          <w:p w14:paraId="2F47D54C" w14:textId="77777777" w:rsidR="00A1782B" w:rsidRDefault="00602D8E">
            <w:pPr>
              <w:pStyle w:val="TableParagraph"/>
              <w:spacing w:before="98"/>
              <w:ind w:left="316" w:right="125" w:hanging="160"/>
              <w:rPr>
                <w:b/>
                <w:sz w:val="24"/>
              </w:rPr>
            </w:pPr>
            <w:r>
              <w:rPr>
                <w:b/>
                <w:sz w:val="24"/>
              </w:rPr>
              <w:t>PAGE NO</w:t>
            </w:r>
          </w:p>
        </w:tc>
      </w:tr>
      <w:tr w:rsidR="00A1782B" w14:paraId="5607D35E" w14:textId="77777777">
        <w:trPr>
          <w:trHeight w:val="509"/>
        </w:trPr>
        <w:tc>
          <w:tcPr>
            <w:tcW w:w="1100" w:type="dxa"/>
          </w:tcPr>
          <w:p w14:paraId="1E98D3D7" w14:textId="77777777" w:rsidR="00A1782B" w:rsidRDefault="00602D8E">
            <w:pPr>
              <w:pStyle w:val="TableParagraph"/>
              <w:spacing w:before="114"/>
              <w:ind w:left="10"/>
              <w:jc w:val="center"/>
              <w:rPr>
                <w:sz w:val="24"/>
              </w:rPr>
            </w:pPr>
            <w:r>
              <w:rPr>
                <w:w w:val="99"/>
                <w:sz w:val="24"/>
              </w:rPr>
              <w:t>1</w:t>
            </w:r>
          </w:p>
        </w:tc>
        <w:tc>
          <w:tcPr>
            <w:tcW w:w="5528" w:type="dxa"/>
          </w:tcPr>
          <w:p w14:paraId="68039E91" w14:textId="77777777" w:rsidR="00A1782B" w:rsidRDefault="00602D8E">
            <w:pPr>
              <w:pStyle w:val="TableParagraph"/>
              <w:spacing w:before="114"/>
              <w:ind w:left="108"/>
              <w:rPr>
                <w:sz w:val="24"/>
              </w:rPr>
            </w:pPr>
            <w:r>
              <w:rPr>
                <w:sz w:val="24"/>
              </w:rPr>
              <w:t>Schedule of Tender</w:t>
            </w:r>
          </w:p>
        </w:tc>
        <w:tc>
          <w:tcPr>
            <w:tcW w:w="992" w:type="dxa"/>
          </w:tcPr>
          <w:p w14:paraId="6DE71B1B" w14:textId="77777777" w:rsidR="00A1782B" w:rsidRDefault="00602D8E">
            <w:pPr>
              <w:pStyle w:val="TableParagraph"/>
              <w:spacing w:before="114"/>
              <w:ind w:left="12"/>
              <w:jc w:val="center"/>
              <w:rPr>
                <w:sz w:val="24"/>
              </w:rPr>
            </w:pPr>
            <w:r>
              <w:rPr>
                <w:w w:val="99"/>
                <w:sz w:val="24"/>
              </w:rPr>
              <w:t>3</w:t>
            </w:r>
          </w:p>
        </w:tc>
      </w:tr>
      <w:tr w:rsidR="00A1782B" w14:paraId="0EF2D1B7" w14:textId="77777777">
        <w:trPr>
          <w:trHeight w:val="509"/>
        </w:trPr>
        <w:tc>
          <w:tcPr>
            <w:tcW w:w="1100" w:type="dxa"/>
          </w:tcPr>
          <w:p w14:paraId="0544A108" w14:textId="77777777" w:rsidR="00A1782B" w:rsidRDefault="00602D8E">
            <w:pPr>
              <w:pStyle w:val="TableParagraph"/>
              <w:spacing w:before="114"/>
              <w:ind w:left="10"/>
              <w:jc w:val="center"/>
              <w:rPr>
                <w:sz w:val="24"/>
              </w:rPr>
            </w:pPr>
            <w:r>
              <w:rPr>
                <w:w w:val="99"/>
                <w:sz w:val="24"/>
              </w:rPr>
              <w:t>2</w:t>
            </w:r>
          </w:p>
        </w:tc>
        <w:tc>
          <w:tcPr>
            <w:tcW w:w="5528" w:type="dxa"/>
          </w:tcPr>
          <w:p w14:paraId="34E26841" w14:textId="77777777" w:rsidR="00A1782B" w:rsidRDefault="00602D8E">
            <w:pPr>
              <w:pStyle w:val="TableParagraph"/>
              <w:spacing w:before="114"/>
              <w:ind w:left="108"/>
              <w:rPr>
                <w:sz w:val="24"/>
              </w:rPr>
            </w:pPr>
            <w:r>
              <w:rPr>
                <w:sz w:val="24"/>
              </w:rPr>
              <w:t>Tender Notice</w:t>
            </w:r>
          </w:p>
        </w:tc>
        <w:tc>
          <w:tcPr>
            <w:tcW w:w="992" w:type="dxa"/>
          </w:tcPr>
          <w:p w14:paraId="6CC64FDD" w14:textId="77777777" w:rsidR="00A1782B" w:rsidRDefault="00602D8E">
            <w:pPr>
              <w:pStyle w:val="TableParagraph"/>
              <w:spacing w:before="114"/>
              <w:ind w:left="12"/>
              <w:jc w:val="center"/>
              <w:rPr>
                <w:sz w:val="24"/>
              </w:rPr>
            </w:pPr>
            <w:r>
              <w:rPr>
                <w:w w:val="99"/>
                <w:sz w:val="24"/>
              </w:rPr>
              <w:t>4</w:t>
            </w:r>
          </w:p>
        </w:tc>
      </w:tr>
      <w:tr w:rsidR="00A1782B" w14:paraId="4775C743" w14:textId="77777777">
        <w:trPr>
          <w:trHeight w:val="510"/>
        </w:trPr>
        <w:tc>
          <w:tcPr>
            <w:tcW w:w="1100" w:type="dxa"/>
          </w:tcPr>
          <w:p w14:paraId="146419D9" w14:textId="77777777" w:rsidR="00A1782B" w:rsidRDefault="00602D8E">
            <w:pPr>
              <w:pStyle w:val="TableParagraph"/>
              <w:spacing w:before="114"/>
              <w:ind w:left="10"/>
              <w:jc w:val="center"/>
              <w:rPr>
                <w:sz w:val="24"/>
              </w:rPr>
            </w:pPr>
            <w:r>
              <w:rPr>
                <w:w w:val="99"/>
                <w:sz w:val="24"/>
              </w:rPr>
              <w:t>3</w:t>
            </w:r>
          </w:p>
        </w:tc>
        <w:tc>
          <w:tcPr>
            <w:tcW w:w="5528" w:type="dxa"/>
          </w:tcPr>
          <w:p w14:paraId="5F404E6E" w14:textId="77777777" w:rsidR="00A1782B" w:rsidRDefault="00602D8E">
            <w:pPr>
              <w:pStyle w:val="TableParagraph"/>
              <w:spacing w:before="114"/>
              <w:ind w:left="108"/>
              <w:rPr>
                <w:sz w:val="24"/>
              </w:rPr>
            </w:pPr>
            <w:r>
              <w:rPr>
                <w:sz w:val="24"/>
              </w:rPr>
              <w:t>Eligibility Criteria</w:t>
            </w:r>
          </w:p>
        </w:tc>
        <w:tc>
          <w:tcPr>
            <w:tcW w:w="992" w:type="dxa"/>
          </w:tcPr>
          <w:p w14:paraId="410DBF6E" w14:textId="77777777" w:rsidR="00A1782B" w:rsidRDefault="00602D8E">
            <w:pPr>
              <w:pStyle w:val="TableParagraph"/>
              <w:spacing w:before="114"/>
              <w:ind w:left="12"/>
              <w:jc w:val="center"/>
              <w:rPr>
                <w:sz w:val="24"/>
              </w:rPr>
            </w:pPr>
            <w:r>
              <w:rPr>
                <w:w w:val="99"/>
                <w:sz w:val="24"/>
              </w:rPr>
              <w:t>5</w:t>
            </w:r>
          </w:p>
        </w:tc>
      </w:tr>
      <w:tr w:rsidR="00A1782B" w14:paraId="0C2D0748" w14:textId="77777777">
        <w:trPr>
          <w:trHeight w:val="672"/>
        </w:trPr>
        <w:tc>
          <w:tcPr>
            <w:tcW w:w="1100" w:type="dxa"/>
          </w:tcPr>
          <w:p w14:paraId="0C6A2930" w14:textId="77777777" w:rsidR="00A1782B" w:rsidRDefault="00602D8E">
            <w:pPr>
              <w:pStyle w:val="TableParagraph"/>
              <w:spacing w:before="194"/>
              <w:ind w:left="10"/>
              <w:jc w:val="center"/>
              <w:rPr>
                <w:sz w:val="24"/>
              </w:rPr>
            </w:pPr>
            <w:r>
              <w:rPr>
                <w:w w:val="99"/>
                <w:sz w:val="24"/>
              </w:rPr>
              <w:t>4</w:t>
            </w:r>
          </w:p>
        </w:tc>
        <w:tc>
          <w:tcPr>
            <w:tcW w:w="5528" w:type="dxa"/>
          </w:tcPr>
          <w:p w14:paraId="5FBAD3BA" w14:textId="1636FA9D" w:rsidR="00A1782B" w:rsidRDefault="00602D8E">
            <w:pPr>
              <w:pStyle w:val="TableParagraph"/>
              <w:spacing w:before="56"/>
              <w:ind w:left="108" w:right="961"/>
              <w:rPr>
                <w:sz w:val="24"/>
              </w:rPr>
            </w:pPr>
            <w:r>
              <w:rPr>
                <w:sz w:val="24"/>
              </w:rPr>
              <w:t xml:space="preserve">Required Qualifications for </w:t>
            </w:r>
            <w:r w:rsidR="00F02358">
              <w:rPr>
                <w:sz w:val="24"/>
              </w:rPr>
              <w:t>Security Guards</w:t>
            </w:r>
          </w:p>
        </w:tc>
        <w:tc>
          <w:tcPr>
            <w:tcW w:w="992" w:type="dxa"/>
          </w:tcPr>
          <w:p w14:paraId="1D5976BE" w14:textId="77777777" w:rsidR="00A1782B" w:rsidRDefault="00602D8E">
            <w:pPr>
              <w:pStyle w:val="TableParagraph"/>
              <w:spacing w:before="194"/>
              <w:ind w:left="12"/>
              <w:jc w:val="center"/>
              <w:rPr>
                <w:sz w:val="24"/>
              </w:rPr>
            </w:pPr>
            <w:r>
              <w:rPr>
                <w:w w:val="99"/>
                <w:sz w:val="24"/>
              </w:rPr>
              <w:t>6</w:t>
            </w:r>
          </w:p>
        </w:tc>
      </w:tr>
      <w:tr w:rsidR="00A1782B" w14:paraId="234F3468" w14:textId="77777777">
        <w:trPr>
          <w:trHeight w:val="509"/>
        </w:trPr>
        <w:tc>
          <w:tcPr>
            <w:tcW w:w="1100" w:type="dxa"/>
          </w:tcPr>
          <w:p w14:paraId="367D07BC" w14:textId="77777777" w:rsidR="00A1782B" w:rsidRDefault="00602D8E">
            <w:pPr>
              <w:pStyle w:val="TableParagraph"/>
              <w:spacing w:before="114"/>
              <w:ind w:left="10"/>
              <w:jc w:val="center"/>
              <w:rPr>
                <w:sz w:val="24"/>
              </w:rPr>
            </w:pPr>
            <w:r>
              <w:rPr>
                <w:w w:val="99"/>
                <w:sz w:val="24"/>
              </w:rPr>
              <w:t>5</w:t>
            </w:r>
          </w:p>
        </w:tc>
        <w:tc>
          <w:tcPr>
            <w:tcW w:w="5528" w:type="dxa"/>
          </w:tcPr>
          <w:p w14:paraId="759E8213" w14:textId="77777777" w:rsidR="00A1782B" w:rsidRDefault="00602D8E">
            <w:pPr>
              <w:pStyle w:val="TableParagraph"/>
              <w:spacing w:before="114"/>
              <w:ind w:left="108"/>
              <w:rPr>
                <w:sz w:val="24"/>
              </w:rPr>
            </w:pPr>
            <w:r>
              <w:rPr>
                <w:sz w:val="24"/>
              </w:rPr>
              <w:t>General terms and conditions of the tender</w:t>
            </w:r>
          </w:p>
        </w:tc>
        <w:tc>
          <w:tcPr>
            <w:tcW w:w="992" w:type="dxa"/>
          </w:tcPr>
          <w:p w14:paraId="5CF0F761" w14:textId="77777777" w:rsidR="00A1782B" w:rsidRDefault="00602D8E">
            <w:pPr>
              <w:pStyle w:val="TableParagraph"/>
              <w:spacing w:before="114"/>
              <w:ind w:left="12"/>
              <w:jc w:val="center"/>
              <w:rPr>
                <w:sz w:val="24"/>
              </w:rPr>
            </w:pPr>
            <w:r>
              <w:rPr>
                <w:w w:val="99"/>
                <w:sz w:val="24"/>
              </w:rPr>
              <w:t>7</w:t>
            </w:r>
          </w:p>
        </w:tc>
      </w:tr>
      <w:tr w:rsidR="00A1782B" w14:paraId="2CC09CFD" w14:textId="77777777">
        <w:trPr>
          <w:trHeight w:val="510"/>
        </w:trPr>
        <w:tc>
          <w:tcPr>
            <w:tcW w:w="1100" w:type="dxa"/>
          </w:tcPr>
          <w:p w14:paraId="309A5066" w14:textId="77777777" w:rsidR="00A1782B" w:rsidRDefault="00602D8E">
            <w:pPr>
              <w:pStyle w:val="TableParagraph"/>
              <w:spacing w:before="114"/>
              <w:ind w:left="10"/>
              <w:jc w:val="center"/>
              <w:rPr>
                <w:sz w:val="24"/>
              </w:rPr>
            </w:pPr>
            <w:r>
              <w:rPr>
                <w:w w:val="99"/>
                <w:sz w:val="24"/>
              </w:rPr>
              <w:t>6</w:t>
            </w:r>
          </w:p>
        </w:tc>
        <w:tc>
          <w:tcPr>
            <w:tcW w:w="5528" w:type="dxa"/>
          </w:tcPr>
          <w:p w14:paraId="2B0B31FF" w14:textId="77777777" w:rsidR="00A1782B" w:rsidRDefault="00602D8E">
            <w:pPr>
              <w:pStyle w:val="TableParagraph"/>
              <w:spacing w:before="114"/>
              <w:ind w:left="108"/>
              <w:rPr>
                <w:sz w:val="24"/>
              </w:rPr>
            </w:pPr>
            <w:r>
              <w:rPr>
                <w:sz w:val="24"/>
              </w:rPr>
              <w:t>Evaluation of proposals &amp; Award of contract</w:t>
            </w:r>
          </w:p>
        </w:tc>
        <w:tc>
          <w:tcPr>
            <w:tcW w:w="992" w:type="dxa"/>
          </w:tcPr>
          <w:p w14:paraId="6789CE6A" w14:textId="77777777" w:rsidR="00A1782B" w:rsidRDefault="00602D8E">
            <w:pPr>
              <w:pStyle w:val="TableParagraph"/>
              <w:spacing w:before="114"/>
              <w:ind w:left="12"/>
              <w:jc w:val="center"/>
              <w:rPr>
                <w:sz w:val="24"/>
              </w:rPr>
            </w:pPr>
            <w:r>
              <w:rPr>
                <w:w w:val="99"/>
                <w:sz w:val="24"/>
              </w:rPr>
              <w:t>8</w:t>
            </w:r>
          </w:p>
        </w:tc>
      </w:tr>
      <w:tr w:rsidR="00A1782B" w14:paraId="2147EEA1" w14:textId="77777777">
        <w:trPr>
          <w:trHeight w:val="501"/>
        </w:trPr>
        <w:tc>
          <w:tcPr>
            <w:tcW w:w="1100" w:type="dxa"/>
          </w:tcPr>
          <w:p w14:paraId="74535FA3" w14:textId="77777777" w:rsidR="00A1782B" w:rsidRDefault="00602D8E">
            <w:pPr>
              <w:pStyle w:val="TableParagraph"/>
              <w:spacing w:before="109"/>
              <w:ind w:left="10"/>
              <w:jc w:val="center"/>
              <w:rPr>
                <w:sz w:val="24"/>
              </w:rPr>
            </w:pPr>
            <w:r>
              <w:rPr>
                <w:w w:val="99"/>
                <w:sz w:val="24"/>
              </w:rPr>
              <w:t>7</w:t>
            </w:r>
          </w:p>
        </w:tc>
        <w:tc>
          <w:tcPr>
            <w:tcW w:w="5528" w:type="dxa"/>
          </w:tcPr>
          <w:p w14:paraId="3D88E63A" w14:textId="77777777" w:rsidR="00A1782B" w:rsidRDefault="00602D8E">
            <w:pPr>
              <w:pStyle w:val="TableParagraph"/>
              <w:spacing w:before="109"/>
              <w:ind w:left="108"/>
              <w:rPr>
                <w:sz w:val="24"/>
              </w:rPr>
            </w:pPr>
            <w:r>
              <w:rPr>
                <w:sz w:val="24"/>
              </w:rPr>
              <w:t>Tender Submission</w:t>
            </w:r>
          </w:p>
        </w:tc>
        <w:tc>
          <w:tcPr>
            <w:tcW w:w="992" w:type="dxa"/>
          </w:tcPr>
          <w:p w14:paraId="47F51C35" w14:textId="77777777" w:rsidR="00A1782B" w:rsidRDefault="00602D8E">
            <w:pPr>
              <w:pStyle w:val="TableParagraph"/>
              <w:spacing w:before="109"/>
              <w:ind w:left="12"/>
              <w:jc w:val="center"/>
              <w:rPr>
                <w:sz w:val="24"/>
              </w:rPr>
            </w:pPr>
            <w:r>
              <w:rPr>
                <w:w w:val="99"/>
                <w:sz w:val="24"/>
              </w:rPr>
              <w:t>9</w:t>
            </w:r>
          </w:p>
        </w:tc>
      </w:tr>
      <w:tr w:rsidR="00A1782B" w14:paraId="269273AA" w14:textId="77777777">
        <w:trPr>
          <w:trHeight w:val="510"/>
        </w:trPr>
        <w:tc>
          <w:tcPr>
            <w:tcW w:w="1100" w:type="dxa"/>
            <w:vMerge w:val="restart"/>
          </w:tcPr>
          <w:p w14:paraId="5F9A5401" w14:textId="77777777" w:rsidR="00A1782B" w:rsidRDefault="00A1782B">
            <w:pPr>
              <w:pStyle w:val="TableParagraph"/>
              <w:rPr>
                <w:b/>
                <w:sz w:val="26"/>
              </w:rPr>
            </w:pPr>
          </w:p>
          <w:p w14:paraId="3E958913" w14:textId="77777777" w:rsidR="00A1782B" w:rsidRDefault="00A1782B">
            <w:pPr>
              <w:pStyle w:val="TableParagraph"/>
              <w:rPr>
                <w:b/>
                <w:sz w:val="26"/>
              </w:rPr>
            </w:pPr>
          </w:p>
          <w:p w14:paraId="09B86829" w14:textId="77777777" w:rsidR="00A1782B" w:rsidRDefault="00A1782B">
            <w:pPr>
              <w:pStyle w:val="TableParagraph"/>
              <w:rPr>
                <w:b/>
                <w:sz w:val="26"/>
              </w:rPr>
            </w:pPr>
          </w:p>
          <w:p w14:paraId="0280A099" w14:textId="77777777" w:rsidR="00A1782B" w:rsidRDefault="00A1782B">
            <w:pPr>
              <w:pStyle w:val="TableParagraph"/>
              <w:spacing w:before="4"/>
              <w:rPr>
                <w:b/>
              </w:rPr>
            </w:pPr>
          </w:p>
          <w:p w14:paraId="1B9DCDCC" w14:textId="77777777" w:rsidR="00A1782B" w:rsidRDefault="00602D8E">
            <w:pPr>
              <w:pStyle w:val="TableParagraph"/>
              <w:ind w:left="10"/>
              <w:jc w:val="center"/>
              <w:rPr>
                <w:sz w:val="24"/>
              </w:rPr>
            </w:pPr>
            <w:r>
              <w:rPr>
                <w:w w:val="99"/>
                <w:sz w:val="24"/>
              </w:rPr>
              <w:t>8</w:t>
            </w:r>
          </w:p>
        </w:tc>
        <w:tc>
          <w:tcPr>
            <w:tcW w:w="5528" w:type="dxa"/>
          </w:tcPr>
          <w:p w14:paraId="0FECD824" w14:textId="77777777" w:rsidR="00A1782B" w:rsidRDefault="00602D8E">
            <w:pPr>
              <w:pStyle w:val="TableParagraph"/>
              <w:spacing w:before="115"/>
              <w:ind w:left="108"/>
              <w:rPr>
                <w:b/>
                <w:sz w:val="24"/>
              </w:rPr>
            </w:pPr>
            <w:r>
              <w:rPr>
                <w:b/>
                <w:sz w:val="24"/>
              </w:rPr>
              <w:t>ANNEXURE</w:t>
            </w:r>
          </w:p>
        </w:tc>
        <w:tc>
          <w:tcPr>
            <w:tcW w:w="992" w:type="dxa"/>
          </w:tcPr>
          <w:p w14:paraId="0C2C9D12" w14:textId="77777777" w:rsidR="00A1782B" w:rsidRDefault="00A1782B">
            <w:pPr>
              <w:pStyle w:val="TableParagraph"/>
              <w:rPr>
                <w:rFonts w:ascii="Times New Roman"/>
                <w:sz w:val="24"/>
              </w:rPr>
            </w:pPr>
          </w:p>
        </w:tc>
      </w:tr>
      <w:tr w:rsidR="00A1782B" w14:paraId="65FFB5D7" w14:textId="77777777">
        <w:trPr>
          <w:trHeight w:val="509"/>
        </w:trPr>
        <w:tc>
          <w:tcPr>
            <w:tcW w:w="1100" w:type="dxa"/>
            <w:vMerge/>
            <w:tcBorders>
              <w:top w:val="nil"/>
            </w:tcBorders>
          </w:tcPr>
          <w:p w14:paraId="5B6BF61B" w14:textId="77777777" w:rsidR="00A1782B" w:rsidRDefault="00A1782B">
            <w:pPr>
              <w:rPr>
                <w:sz w:val="2"/>
                <w:szCs w:val="2"/>
              </w:rPr>
            </w:pPr>
          </w:p>
        </w:tc>
        <w:tc>
          <w:tcPr>
            <w:tcW w:w="5528" w:type="dxa"/>
          </w:tcPr>
          <w:p w14:paraId="57CD503C" w14:textId="77777777" w:rsidR="00A1782B" w:rsidRDefault="00602D8E">
            <w:pPr>
              <w:pStyle w:val="TableParagraph"/>
              <w:tabs>
                <w:tab w:val="left" w:pos="675"/>
              </w:tabs>
              <w:spacing w:before="44"/>
              <w:ind w:left="335"/>
              <w:rPr>
                <w:sz w:val="24"/>
              </w:rPr>
            </w:pPr>
            <w:r>
              <w:rPr>
                <w:sz w:val="24"/>
              </w:rPr>
              <w:t>I.</w:t>
            </w:r>
            <w:r>
              <w:rPr>
                <w:sz w:val="24"/>
              </w:rPr>
              <w:tab/>
              <w:t>Details of the tenderer</w:t>
            </w:r>
          </w:p>
        </w:tc>
        <w:tc>
          <w:tcPr>
            <w:tcW w:w="992" w:type="dxa"/>
          </w:tcPr>
          <w:p w14:paraId="7A8BF33F" w14:textId="77777777" w:rsidR="00A1782B" w:rsidRDefault="00602D8E">
            <w:pPr>
              <w:pStyle w:val="TableParagraph"/>
              <w:spacing w:before="113"/>
              <w:ind w:left="125" w:right="114"/>
              <w:jc w:val="center"/>
              <w:rPr>
                <w:sz w:val="24"/>
              </w:rPr>
            </w:pPr>
            <w:r>
              <w:rPr>
                <w:sz w:val="24"/>
              </w:rPr>
              <w:t>11</w:t>
            </w:r>
          </w:p>
        </w:tc>
      </w:tr>
      <w:tr w:rsidR="00A1782B" w14:paraId="3BFDED9C" w14:textId="77777777">
        <w:trPr>
          <w:trHeight w:val="509"/>
        </w:trPr>
        <w:tc>
          <w:tcPr>
            <w:tcW w:w="1100" w:type="dxa"/>
            <w:vMerge/>
            <w:tcBorders>
              <w:top w:val="nil"/>
            </w:tcBorders>
          </w:tcPr>
          <w:p w14:paraId="1DEFDFFC" w14:textId="77777777" w:rsidR="00A1782B" w:rsidRDefault="00A1782B">
            <w:pPr>
              <w:rPr>
                <w:sz w:val="2"/>
                <w:szCs w:val="2"/>
              </w:rPr>
            </w:pPr>
          </w:p>
        </w:tc>
        <w:tc>
          <w:tcPr>
            <w:tcW w:w="5528" w:type="dxa"/>
          </w:tcPr>
          <w:p w14:paraId="16708916" w14:textId="77777777" w:rsidR="00A1782B" w:rsidRDefault="00602D8E">
            <w:pPr>
              <w:pStyle w:val="TableParagraph"/>
              <w:tabs>
                <w:tab w:val="left" w:pos="675"/>
              </w:tabs>
              <w:spacing w:before="40"/>
              <w:ind w:left="267"/>
              <w:rPr>
                <w:sz w:val="24"/>
              </w:rPr>
            </w:pPr>
            <w:r>
              <w:rPr>
                <w:position w:val="1"/>
                <w:sz w:val="24"/>
              </w:rPr>
              <w:t>II.</w:t>
            </w:r>
            <w:r>
              <w:rPr>
                <w:position w:val="1"/>
                <w:sz w:val="24"/>
              </w:rPr>
              <w:tab/>
            </w:r>
            <w:proofErr w:type="spellStart"/>
            <w:r>
              <w:rPr>
                <w:sz w:val="24"/>
              </w:rPr>
              <w:t>Self declaration</w:t>
            </w:r>
            <w:proofErr w:type="spellEnd"/>
            <w:r>
              <w:rPr>
                <w:sz w:val="24"/>
              </w:rPr>
              <w:t xml:space="preserve"> for not black</w:t>
            </w:r>
            <w:r>
              <w:rPr>
                <w:spacing w:val="-14"/>
                <w:sz w:val="24"/>
              </w:rPr>
              <w:t xml:space="preserve"> </w:t>
            </w:r>
            <w:r>
              <w:rPr>
                <w:sz w:val="24"/>
              </w:rPr>
              <w:t>listed</w:t>
            </w:r>
          </w:p>
        </w:tc>
        <w:tc>
          <w:tcPr>
            <w:tcW w:w="992" w:type="dxa"/>
          </w:tcPr>
          <w:p w14:paraId="7647CFDB" w14:textId="77777777" w:rsidR="00A1782B" w:rsidRDefault="00602D8E">
            <w:pPr>
              <w:pStyle w:val="TableParagraph"/>
              <w:spacing w:before="114"/>
              <w:ind w:left="125" w:right="114"/>
              <w:jc w:val="center"/>
              <w:rPr>
                <w:sz w:val="24"/>
              </w:rPr>
            </w:pPr>
            <w:r>
              <w:rPr>
                <w:sz w:val="24"/>
              </w:rPr>
              <w:t>12</w:t>
            </w:r>
          </w:p>
        </w:tc>
      </w:tr>
      <w:tr w:rsidR="00A1782B" w14:paraId="16F55249" w14:textId="77777777">
        <w:trPr>
          <w:trHeight w:val="511"/>
        </w:trPr>
        <w:tc>
          <w:tcPr>
            <w:tcW w:w="1100" w:type="dxa"/>
            <w:vMerge/>
            <w:tcBorders>
              <w:top w:val="nil"/>
            </w:tcBorders>
          </w:tcPr>
          <w:p w14:paraId="179146A0" w14:textId="77777777" w:rsidR="00A1782B" w:rsidRDefault="00A1782B">
            <w:pPr>
              <w:rPr>
                <w:sz w:val="2"/>
                <w:szCs w:val="2"/>
              </w:rPr>
            </w:pPr>
          </w:p>
        </w:tc>
        <w:tc>
          <w:tcPr>
            <w:tcW w:w="5528" w:type="dxa"/>
          </w:tcPr>
          <w:p w14:paraId="3B4F3082" w14:textId="77777777" w:rsidR="00A1782B" w:rsidRDefault="00602D8E">
            <w:pPr>
              <w:pStyle w:val="TableParagraph"/>
              <w:tabs>
                <w:tab w:val="left" w:pos="675"/>
              </w:tabs>
              <w:spacing w:before="41"/>
              <w:ind w:left="201"/>
              <w:rPr>
                <w:sz w:val="24"/>
              </w:rPr>
            </w:pPr>
            <w:r>
              <w:rPr>
                <w:position w:val="1"/>
                <w:sz w:val="24"/>
              </w:rPr>
              <w:t>III.</w:t>
            </w:r>
            <w:r>
              <w:rPr>
                <w:position w:val="1"/>
                <w:sz w:val="24"/>
              </w:rPr>
              <w:tab/>
            </w:r>
            <w:r>
              <w:rPr>
                <w:sz w:val="24"/>
              </w:rPr>
              <w:t>Technical</w:t>
            </w:r>
            <w:r>
              <w:rPr>
                <w:spacing w:val="-2"/>
                <w:sz w:val="24"/>
              </w:rPr>
              <w:t xml:space="preserve"> </w:t>
            </w:r>
            <w:r>
              <w:rPr>
                <w:sz w:val="24"/>
              </w:rPr>
              <w:t>Details</w:t>
            </w:r>
          </w:p>
        </w:tc>
        <w:tc>
          <w:tcPr>
            <w:tcW w:w="992" w:type="dxa"/>
          </w:tcPr>
          <w:p w14:paraId="6804B088" w14:textId="77777777" w:rsidR="00A1782B" w:rsidRDefault="00602D8E">
            <w:pPr>
              <w:pStyle w:val="TableParagraph"/>
              <w:spacing w:before="114"/>
              <w:ind w:left="125" w:right="114"/>
              <w:jc w:val="center"/>
              <w:rPr>
                <w:sz w:val="24"/>
              </w:rPr>
            </w:pPr>
            <w:r>
              <w:rPr>
                <w:sz w:val="24"/>
              </w:rPr>
              <w:t>13</w:t>
            </w:r>
          </w:p>
        </w:tc>
      </w:tr>
      <w:tr w:rsidR="00A1782B" w14:paraId="6F994560" w14:textId="77777777">
        <w:trPr>
          <w:trHeight w:val="509"/>
        </w:trPr>
        <w:tc>
          <w:tcPr>
            <w:tcW w:w="1100" w:type="dxa"/>
            <w:vMerge/>
            <w:tcBorders>
              <w:top w:val="nil"/>
            </w:tcBorders>
          </w:tcPr>
          <w:p w14:paraId="5C627E2E" w14:textId="77777777" w:rsidR="00A1782B" w:rsidRDefault="00A1782B">
            <w:pPr>
              <w:rPr>
                <w:sz w:val="2"/>
                <w:szCs w:val="2"/>
              </w:rPr>
            </w:pPr>
          </w:p>
        </w:tc>
        <w:tc>
          <w:tcPr>
            <w:tcW w:w="5528" w:type="dxa"/>
          </w:tcPr>
          <w:p w14:paraId="498F8560" w14:textId="77777777" w:rsidR="00A1782B" w:rsidRDefault="00602D8E">
            <w:pPr>
              <w:pStyle w:val="TableParagraph"/>
              <w:tabs>
                <w:tab w:val="left" w:pos="675"/>
              </w:tabs>
              <w:spacing w:before="44"/>
              <w:ind w:left="174"/>
              <w:rPr>
                <w:sz w:val="24"/>
              </w:rPr>
            </w:pPr>
            <w:r>
              <w:rPr>
                <w:sz w:val="24"/>
              </w:rPr>
              <w:t>IV.</w:t>
            </w:r>
            <w:r>
              <w:rPr>
                <w:sz w:val="24"/>
              </w:rPr>
              <w:tab/>
              <w:t>Price schedule</w:t>
            </w:r>
          </w:p>
        </w:tc>
        <w:tc>
          <w:tcPr>
            <w:tcW w:w="992" w:type="dxa"/>
          </w:tcPr>
          <w:p w14:paraId="21FC8579" w14:textId="77777777" w:rsidR="00A1782B" w:rsidRDefault="00602D8E">
            <w:pPr>
              <w:pStyle w:val="TableParagraph"/>
              <w:spacing w:before="113"/>
              <w:ind w:left="125" w:right="114"/>
              <w:jc w:val="center"/>
              <w:rPr>
                <w:sz w:val="24"/>
              </w:rPr>
            </w:pPr>
            <w:r>
              <w:rPr>
                <w:sz w:val="24"/>
              </w:rPr>
              <w:t>14</w:t>
            </w:r>
          </w:p>
        </w:tc>
      </w:tr>
    </w:tbl>
    <w:p w14:paraId="66076C95" w14:textId="77777777" w:rsidR="00A1782B" w:rsidRDefault="00A1782B">
      <w:pPr>
        <w:jc w:val="center"/>
        <w:rPr>
          <w:sz w:val="24"/>
        </w:rPr>
        <w:sectPr w:rsidR="00A1782B">
          <w:pgSz w:w="11910" w:h="16840"/>
          <w:pgMar w:top="1360" w:right="1100" w:bottom="1180" w:left="1100" w:header="0" w:footer="999" w:gutter="0"/>
          <w:pgBorders w:offsetFrom="page">
            <w:top w:val="double" w:sz="4" w:space="24" w:color="000000"/>
            <w:left w:val="double" w:sz="4" w:space="24" w:color="000000"/>
            <w:bottom w:val="double" w:sz="4" w:space="24" w:color="000000"/>
            <w:right w:val="double" w:sz="4" w:space="24" w:color="000000"/>
          </w:pgBorders>
          <w:cols w:space="720"/>
        </w:sectPr>
      </w:pPr>
    </w:p>
    <w:p w14:paraId="45DD81F2" w14:textId="77777777" w:rsidR="00A1782B" w:rsidRDefault="00602D8E">
      <w:pPr>
        <w:spacing w:before="60"/>
        <w:ind w:left="324" w:right="324"/>
        <w:jc w:val="center"/>
        <w:rPr>
          <w:b/>
          <w:sz w:val="28"/>
        </w:rPr>
      </w:pPr>
      <w:r>
        <w:rPr>
          <w:b/>
          <w:sz w:val="28"/>
          <w:u w:val="thick"/>
        </w:rPr>
        <w:lastRenderedPageBreak/>
        <w:t>SCHEDULE OF TENDER</w:t>
      </w:r>
    </w:p>
    <w:p w14:paraId="5DCEF761" w14:textId="77777777" w:rsidR="00A1782B" w:rsidRDefault="00A1782B">
      <w:pPr>
        <w:pStyle w:val="BodyText"/>
        <w:rPr>
          <w:b/>
          <w:sz w:val="20"/>
        </w:rPr>
      </w:pPr>
    </w:p>
    <w:p w14:paraId="67F5359A" w14:textId="77777777" w:rsidR="00A1782B" w:rsidRDefault="00A1782B">
      <w:pPr>
        <w:pStyle w:val="BodyText"/>
        <w:spacing w:before="1"/>
        <w:rPr>
          <w:b/>
          <w:sz w:val="12"/>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7"/>
        <w:gridCol w:w="4687"/>
      </w:tblGrid>
      <w:tr w:rsidR="00A1782B" w14:paraId="238CD1A9" w14:textId="77777777">
        <w:trPr>
          <w:trHeight w:val="736"/>
        </w:trPr>
        <w:tc>
          <w:tcPr>
            <w:tcW w:w="4437" w:type="dxa"/>
          </w:tcPr>
          <w:p w14:paraId="45164E54" w14:textId="77777777" w:rsidR="00A1782B" w:rsidRDefault="00602D8E">
            <w:pPr>
              <w:pStyle w:val="TableParagraph"/>
              <w:spacing w:before="227"/>
              <w:ind w:left="107"/>
              <w:rPr>
                <w:sz w:val="24"/>
              </w:rPr>
            </w:pPr>
            <w:r>
              <w:rPr>
                <w:sz w:val="24"/>
              </w:rPr>
              <w:t>Tender No.</w:t>
            </w:r>
          </w:p>
        </w:tc>
        <w:tc>
          <w:tcPr>
            <w:tcW w:w="4687" w:type="dxa"/>
          </w:tcPr>
          <w:p w14:paraId="03C7D040" w14:textId="16516D7E" w:rsidR="00A1782B" w:rsidRDefault="00D65CC7">
            <w:pPr>
              <w:pStyle w:val="TableParagraph"/>
              <w:spacing w:before="161"/>
              <w:ind w:left="108" w:right="602" w:hanging="41"/>
              <w:rPr>
                <w:sz w:val="24"/>
              </w:rPr>
            </w:pPr>
            <w:r>
              <w:rPr>
                <w:sz w:val="24"/>
              </w:rPr>
              <w:t xml:space="preserve">[27142903/ </w:t>
            </w:r>
            <w:r w:rsidR="00F02358">
              <w:rPr>
                <w:sz w:val="24"/>
              </w:rPr>
              <w:t>RAC</w:t>
            </w:r>
            <w:r>
              <w:rPr>
                <w:sz w:val="24"/>
              </w:rPr>
              <w:t>/ 20</w:t>
            </w:r>
            <w:r w:rsidR="00F02358">
              <w:rPr>
                <w:sz w:val="24"/>
              </w:rPr>
              <w:t>25-26</w:t>
            </w:r>
            <w:r>
              <w:rPr>
                <w:sz w:val="24"/>
              </w:rPr>
              <w:t>/ 001</w:t>
            </w:r>
            <w:r>
              <w:t>]</w:t>
            </w:r>
          </w:p>
        </w:tc>
      </w:tr>
      <w:tr w:rsidR="00A1782B" w14:paraId="030AE8B4" w14:textId="77777777">
        <w:trPr>
          <w:trHeight w:val="737"/>
        </w:trPr>
        <w:tc>
          <w:tcPr>
            <w:tcW w:w="4437" w:type="dxa"/>
          </w:tcPr>
          <w:p w14:paraId="6C5412E3" w14:textId="77777777" w:rsidR="00A1782B" w:rsidRDefault="00602D8E">
            <w:pPr>
              <w:pStyle w:val="TableParagraph"/>
              <w:spacing w:before="228"/>
              <w:ind w:left="107"/>
              <w:rPr>
                <w:sz w:val="24"/>
              </w:rPr>
            </w:pPr>
            <w:r>
              <w:rPr>
                <w:sz w:val="24"/>
              </w:rPr>
              <w:t>Name of the tender issuer</w:t>
            </w:r>
          </w:p>
        </w:tc>
        <w:tc>
          <w:tcPr>
            <w:tcW w:w="4687" w:type="dxa"/>
          </w:tcPr>
          <w:p w14:paraId="70658E24" w14:textId="77777777" w:rsidR="00A1782B" w:rsidRDefault="00602D8E">
            <w:pPr>
              <w:pStyle w:val="TableParagraph"/>
              <w:spacing w:before="228"/>
              <w:ind w:left="108"/>
              <w:rPr>
                <w:sz w:val="24"/>
              </w:rPr>
            </w:pPr>
            <w:r>
              <w:rPr>
                <w:sz w:val="24"/>
              </w:rPr>
              <w:t xml:space="preserve">Principal, </w:t>
            </w:r>
            <w:proofErr w:type="spellStart"/>
            <w:r w:rsidR="00D65CC7">
              <w:rPr>
                <w:sz w:val="24"/>
              </w:rPr>
              <w:t>Rayagada</w:t>
            </w:r>
            <w:proofErr w:type="spellEnd"/>
            <w:r w:rsidR="00D65CC7">
              <w:rPr>
                <w:sz w:val="24"/>
              </w:rPr>
              <w:t xml:space="preserve"> Autonomous </w:t>
            </w:r>
            <w:proofErr w:type="spellStart"/>
            <w:r w:rsidR="00D65CC7">
              <w:rPr>
                <w:sz w:val="24"/>
              </w:rPr>
              <w:t>cCollege</w:t>
            </w:r>
            <w:proofErr w:type="spellEnd"/>
          </w:p>
        </w:tc>
      </w:tr>
      <w:tr w:rsidR="00A1782B" w14:paraId="740079AA" w14:textId="77777777">
        <w:trPr>
          <w:trHeight w:val="874"/>
        </w:trPr>
        <w:tc>
          <w:tcPr>
            <w:tcW w:w="4437" w:type="dxa"/>
          </w:tcPr>
          <w:p w14:paraId="548DEAFA" w14:textId="77777777" w:rsidR="00A1782B" w:rsidRDefault="00A1782B">
            <w:pPr>
              <w:pStyle w:val="TableParagraph"/>
              <w:spacing w:before="8"/>
              <w:rPr>
                <w:b/>
                <w:sz w:val="25"/>
              </w:rPr>
            </w:pPr>
          </w:p>
          <w:p w14:paraId="637C4B64" w14:textId="77777777" w:rsidR="00A1782B" w:rsidRDefault="00602D8E">
            <w:pPr>
              <w:pStyle w:val="TableParagraph"/>
              <w:ind w:left="107"/>
              <w:rPr>
                <w:sz w:val="24"/>
              </w:rPr>
            </w:pPr>
            <w:r>
              <w:rPr>
                <w:sz w:val="24"/>
              </w:rPr>
              <w:t>Scope of Work</w:t>
            </w:r>
          </w:p>
        </w:tc>
        <w:tc>
          <w:tcPr>
            <w:tcW w:w="4687" w:type="dxa"/>
          </w:tcPr>
          <w:p w14:paraId="6F539177" w14:textId="4B127FFB" w:rsidR="00A1782B" w:rsidRDefault="00602D8E" w:rsidP="00F02358">
            <w:pPr>
              <w:pStyle w:val="TableParagraph"/>
              <w:spacing w:line="320" w:lineRule="exact"/>
              <w:ind w:left="108"/>
              <w:rPr>
                <w:sz w:val="24"/>
              </w:rPr>
            </w:pPr>
            <w:r>
              <w:rPr>
                <w:sz w:val="28"/>
              </w:rPr>
              <w:t>“</w:t>
            </w:r>
            <w:r>
              <w:rPr>
                <w:sz w:val="24"/>
              </w:rPr>
              <w:t xml:space="preserve">Outsourcing of </w:t>
            </w:r>
            <w:r w:rsidR="00F02358">
              <w:rPr>
                <w:sz w:val="24"/>
              </w:rPr>
              <w:t>Security Guards</w:t>
            </w:r>
            <w:r>
              <w:rPr>
                <w:sz w:val="24"/>
              </w:rPr>
              <w:t>”</w:t>
            </w:r>
          </w:p>
        </w:tc>
      </w:tr>
      <w:tr w:rsidR="00A1782B" w14:paraId="10428BB3" w14:textId="77777777">
        <w:trPr>
          <w:trHeight w:val="735"/>
        </w:trPr>
        <w:tc>
          <w:tcPr>
            <w:tcW w:w="4437" w:type="dxa"/>
          </w:tcPr>
          <w:p w14:paraId="51485D47" w14:textId="77777777" w:rsidR="00A1782B" w:rsidRDefault="00602D8E">
            <w:pPr>
              <w:pStyle w:val="TableParagraph"/>
              <w:spacing w:before="226"/>
              <w:ind w:left="107"/>
              <w:rPr>
                <w:sz w:val="24"/>
              </w:rPr>
            </w:pPr>
            <w:r>
              <w:rPr>
                <w:sz w:val="24"/>
              </w:rPr>
              <w:t>Cost /fee of Tender Documents</w:t>
            </w:r>
          </w:p>
        </w:tc>
        <w:tc>
          <w:tcPr>
            <w:tcW w:w="4687" w:type="dxa"/>
          </w:tcPr>
          <w:p w14:paraId="602F43A2" w14:textId="77777777" w:rsidR="00A1782B" w:rsidRDefault="00D65CC7">
            <w:pPr>
              <w:pStyle w:val="TableParagraph"/>
              <w:spacing w:before="88"/>
              <w:ind w:left="108" w:right="1226"/>
              <w:rPr>
                <w:sz w:val="24"/>
              </w:rPr>
            </w:pPr>
            <w:r>
              <w:rPr>
                <w:sz w:val="24"/>
              </w:rPr>
              <w:t>Rs. 500/-</w:t>
            </w:r>
          </w:p>
        </w:tc>
      </w:tr>
      <w:tr w:rsidR="00A1782B" w14:paraId="08C367D6" w14:textId="77777777">
        <w:trPr>
          <w:trHeight w:val="1543"/>
        </w:trPr>
        <w:tc>
          <w:tcPr>
            <w:tcW w:w="4437" w:type="dxa"/>
          </w:tcPr>
          <w:p w14:paraId="63F61071" w14:textId="77777777" w:rsidR="00A1782B" w:rsidRDefault="00602D8E">
            <w:pPr>
              <w:pStyle w:val="TableParagraph"/>
              <w:spacing w:before="217"/>
              <w:ind w:left="107"/>
              <w:rPr>
                <w:sz w:val="24"/>
              </w:rPr>
            </w:pPr>
            <w:r>
              <w:rPr>
                <w:sz w:val="24"/>
              </w:rPr>
              <w:t>Earnest Money Deposit (EMD)</w:t>
            </w:r>
          </w:p>
          <w:p w14:paraId="71E1A4A7" w14:textId="77777777" w:rsidR="00A1782B" w:rsidRDefault="00602D8E">
            <w:pPr>
              <w:pStyle w:val="TableParagraph"/>
              <w:ind w:left="107" w:right="195"/>
              <w:jc w:val="both"/>
              <w:rPr>
                <w:sz w:val="24"/>
              </w:rPr>
            </w:pPr>
            <w:r>
              <w:rPr>
                <w:sz w:val="24"/>
              </w:rPr>
              <w:t>(Two Different EMDs to be submitted if one bidder is applying for both parts of the tender)</w:t>
            </w:r>
          </w:p>
        </w:tc>
        <w:tc>
          <w:tcPr>
            <w:tcW w:w="4687" w:type="dxa"/>
          </w:tcPr>
          <w:p w14:paraId="7520DCCC" w14:textId="1BD8903F" w:rsidR="00D65CC7" w:rsidRDefault="00F02358">
            <w:pPr>
              <w:pStyle w:val="TableParagraph"/>
              <w:spacing w:before="79"/>
              <w:ind w:left="108" w:right="186" w:firstLine="78"/>
              <w:rPr>
                <w:sz w:val="24"/>
              </w:rPr>
            </w:pPr>
            <w:r>
              <w:rPr>
                <w:sz w:val="24"/>
              </w:rPr>
              <w:t>Rs. 30000/-</w:t>
            </w:r>
          </w:p>
        </w:tc>
      </w:tr>
      <w:tr w:rsidR="00A1782B" w14:paraId="20908B84" w14:textId="77777777">
        <w:trPr>
          <w:trHeight w:val="737"/>
        </w:trPr>
        <w:tc>
          <w:tcPr>
            <w:tcW w:w="4437" w:type="dxa"/>
          </w:tcPr>
          <w:p w14:paraId="4B733B9B" w14:textId="77777777" w:rsidR="00A1782B" w:rsidRDefault="00602D8E">
            <w:pPr>
              <w:pStyle w:val="TableParagraph"/>
              <w:spacing w:before="227"/>
              <w:ind w:left="107"/>
              <w:rPr>
                <w:sz w:val="24"/>
              </w:rPr>
            </w:pPr>
            <w:r>
              <w:rPr>
                <w:sz w:val="24"/>
              </w:rPr>
              <w:t>Performance Bank Guarantee (PBG)</w:t>
            </w:r>
          </w:p>
        </w:tc>
        <w:tc>
          <w:tcPr>
            <w:tcW w:w="4687" w:type="dxa"/>
          </w:tcPr>
          <w:p w14:paraId="2975A03A" w14:textId="05F963AA" w:rsidR="00D65CC7" w:rsidRDefault="00F02358" w:rsidP="00D65CC7">
            <w:pPr>
              <w:pStyle w:val="TableParagraph"/>
              <w:spacing w:before="89"/>
              <w:ind w:left="108" w:right="226"/>
              <w:rPr>
                <w:sz w:val="24"/>
              </w:rPr>
            </w:pPr>
            <w:r>
              <w:rPr>
                <w:sz w:val="24"/>
              </w:rPr>
              <w:t>Rs. 30000/-</w:t>
            </w:r>
          </w:p>
        </w:tc>
      </w:tr>
      <w:tr w:rsidR="00A1782B" w14:paraId="62AA5531" w14:textId="77777777">
        <w:trPr>
          <w:trHeight w:val="736"/>
        </w:trPr>
        <w:tc>
          <w:tcPr>
            <w:tcW w:w="4437" w:type="dxa"/>
          </w:tcPr>
          <w:p w14:paraId="64451481" w14:textId="77777777" w:rsidR="00A1782B" w:rsidRDefault="00602D8E">
            <w:pPr>
              <w:pStyle w:val="TableParagraph"/>
              <w:spacing w:before="227"/>
              <w:ind w:left="107"/>
              <w:rPr>
                <w:sz w:val="24"/>
              </w:rPr>
            </w:pPr>
            <w:r>
              <w:rPr>
                <w:sz w:val="24"/>
              </w:rPr>
              <w:t>Date of issue of tender document</w:t>
            </w:r>
          </w:p>
        </w:tc>
        <w:tc>
          <w:tcPr>
            <w:tcW w:w="4687" w:type="dxa"/>
          </w:tcPr>
          <w:p w14:paraId="493072A1" w14:textId="50EDDB65" w:rsidR="00A1782B" w:rsidRDefault="00F02358">
            <w:pPr>
              <w:pStyle w:val="TableParagraph"/>
              <w:spacing w:before="89"/>
              <w:ind w:left="108" w:right="1226"/>
              <w:rPr>
                <w:sz w:val="24"/>
              </w:rPr>
            </w:pPr>
            <w:r>
              <w:rPr>
                <w:sz w:val="24"/>
              </w:rPr>
              <w:t>1</w:t>
            </w:r>
            <w:r w:rsidRPr="00F02358">
              <w:rPr>
                <w:sz w:val="24"/>
                <w:vertAlign w:val="superscript"/>
              </w:rPr>
              <w:t>st</w:t>
            </w:r>
            <w:r>
              <w:rPr>
                <w:sz w:val="24"/>
              </w:rPr>
              <w:t xml:space="preserve"> November, 2025</w:t>
            </w:r>
          </w:p>
        </w:tc>
      </w:tr>
      <w:tr w:rsidR="00A1782B" w14:paraId="68E78848" w14:textId="77777777">
        <w:trPr>
          <w:trHeight w:val="737"/>
        </w:trPr>
        <w:tc>
          <w:tcPr>
            <w:tcW w:w="4437" w:type="dxa"/>
          </w:tcPr>
          <w:p w14:paraId="3B931650" w14:textId="77777777" w:rsidR="00A1782B" w:rsidRDefault="00602D8E">
            <w:pPr>
              <w:pStyle w:val="TableParagraph"/>
              <w:spacing w:before="90"/>
              <w:ind w:left="107" w:right="578"/>
              <w:rPr>
                <w:sz w:val="24"/>
              </w:rPr>
            </w:pPr>
            <w:r>
              <w:rPr>
                <w:sz w:val="24"/>
              </w:rPr>
              <w:t>Date &amp; Time of Pre Bid clarification meeting</w:t>
            </w:r>
          </w:p>
        </w:tc>
        <w:tc>
          <w:tcPr>
            <w:tcW w:w="4687" w:type="dxa"/>
          </w:tcPr>
          <w:p w14:paraId="14CBC8EA" w14:textId="6E0EBA67" w:rsidR="00A1782B" w:rsidRDefault="00D65CC7">
            <w:pPr>
              <w:pStyle w:val="TableParagraph"/>
              <w:spacing w:before="90"/>
              <w:ind w:left="108" w:right="1226"/>
              <w:rPr>
                <w:sz w:val="24"/>
              </w:rPr>
            </w:pPr>
            <w:r>
              <w:rPr>
                <w:sz w:val="24"/>
              </w:rPr>
              <w:t>5</w:t>
            </w:r>
            <w:r w:rsidRPr="00D65CC7">
              <w:rPr>
                <w:sz w:val="24"/>
                <w:vertAlign w:val="superscript"/>
              </w:rPr>
              <w:t>th</w:t>
            </w:r>
            <w:r>
              <w:rPr>
                <w:sz w:val="24"/>
              </w:rPr>
              <w:t xml:space="preserve"> </w:t>
            </w:r>
            <w:r w:rsidR="00F02358">
              <w:rPr>
                <w:sz w:val="24"/>
              </w:rPr>
              <w:t>November, 2025</w:t>
            </w:r>
            <w:r>
              <w:rPr>
                <w:sz w:val="24"/>
              </w:rPr>
              <w:t>, 10.00 AM</w:t>
            </w:r>
          </w:p>
        </w:tc>
      </w:tr>
      <w:tr w:rsidR="00A1782B" w14:paraId="313F7540" w14:textId="77777777">
        <w:trPr>
          <w:trHeight w:val="827"/>
        </w:trPr>
        <w:tc>
          <w:tcPr>
            <w:tcW w:w="4437" w:type="dxa"/>
          </w:tcPr>
          <w:p w14:paraId="156412BE" w14:textId="77777777" w:rsidR="00A1782B" w:rsidRDefault="00602D8E">
            <w:pPr>
              <w:pStyle w:val="TableParagraph"/>
              <w:spacing w:before="134"/>
              <w:ind w:left="107" w:right="525"/>
              <w:rPr>
                <w:sz w:val="24"/>
              </w:rPr>
            </w:pPr>
            <w:r>
              <w:rPr>
                <w:sz w:val="24"/>
              </w:rPr>
              <w:t>Last Date &amp; Time for Submission of Bids</w:t>
            </w:r>
          </w:p>
        </w:tc>
        <w:tc>
          <w:tcPr>
            <w:tcW w:w="4687" w:type="dxa"/>
          </w:tcPr>
          <w:p w14:paraId="3B2FBBAB" w14:textId="7D25E18A" w:rsidR="00A1782B" w:rsidRDefault="00F02358" w:rsidP="00815D0E">
            <w:pPr>
              <w:pStyle w:val="TableParagraph"/>
              <w:spacing w:before="1" w:line="276" w:lineRule="exact"/>
              <w:ind w:left="108" w:right="403"/>
              <w:jc w:val="both"/>
              <w:rPr>
                <w:sz w:val="24"/>
              </w:rPr>
            </w:pPr>
            <w:r>
              <w:rPr>
                <w:sz w:val="24"/>
              </w:rPr>
              <w:t>2</w:t>
            </w:r>
            <w:r w:rsidR="00815D0E">
              <w:rPr>
                <w:sz w:val="24"/>
              </w:rPr>
              <w:t>1</w:t>
            </w:r>
            <w:r w:rsidR="00815D0E" w:rsidRPr="00815D0E">
              <w:rPr>
                <w:sz w:val="24"/>
                <w:vertAlign w:val="superscript"/>
              </w:rPr>
              <w:t>st</w:t>
            </w:r>
            <w:r w:rsidR="00815D0E">
              <w:rPr>
                <w:sz w:val="24"/>
              </w:rPr>
              <w:t xml:space="preserve"> </w:t>
            </w:r>
            <w:r>
              <w:rPr>
                <w:sz w:val="24"/>
              </w:rPr>
              <w:t>November, 2025</w:t>
            </w:r>
            <w:r w:rsidR="00815D0E">
              <w:rPr>
                <w:sz w:val="24"/>
              </w:rPr>
              <w:t xml:space="preserve">, </w:t>
            </w:r>
            <w:r>
              <w:rPr>
                <w:sz w:val="24"/>
              </w:rPr>
              <w:t>5</w:t>
            </w:r>
            <w:r w:rsidR="00815D0E">
              <w:rPr>
                <w:sz w:val="24"/>
              </w:rPr>
              <w:t>.00 PM</w:t>
            </w:r>
          </w:p>
        </w:tc>
      </w:tr>
      <w:tr w:rsidR="00A1782B" w14:paraId="7E0FD9A8" w14:textId="77777777">
        <w:trPr>
          <w:trHeight w:val="735"/>
        </w:trPr>
        <w:tc>
          <w:tcPr>
            <w:tcW w:w="4437" w:type="dxa"/>
          </w:tcPr>
          <w:p w14:paraId="6A81E1D4" w14:textId="77777777" w:rsidR="00A1782B" w:rsidRDefault="00602D8E">
            <w:pPr>
              <w:pStyle w:val="TableParagraph"/>
              <w:spacing w:before="87"/>
              <w:ind w:left="107" w:right="364"/>
              <w:rPr>
                <w:sz w:val="24"/>
              </w:rPr>
            </w:pPr>
            <w:r>
              <w:rPr>
                <w:sz w:val="24"/>
              </w:rPr>
              <w:t>Date &amp; Time of Opening of Technical Bids</w:t>
            </w:r>
          </w:p>
        </w:tc>
        <w:tc>
          <w:tcPr>
            <w:tcW w:w="4687" w:type="dxa"/>
          </w:tcPr>
          <w:p w14:paraId="13C16A18" w14:textId="4EF2CDBA" w:rsidR="00A1782B" w:rsidRDefault="00F02358">
            <w:pPr>
              <w:pStyle w:val="TableParagraph"/>
              <w:spacing w:before="87"/>
              <w:ind w:left="108" w:right="146"/>
              <w:rPr>
                <w:sz w:val="24"/>
              </w:rPr>
            </w:pPr>
            <w:r>
              <w:rPr>
                <w:sz w:val="24"/>
              </w:rPr>
              <w:t>22</w:t>
            </w:r>
            <w:r w:rsidRPr="00F02358">
              <w:rPr>
                <w:sz w:val="24"/>
                <w:vertAlign w:val="superscript"/>
              </w:rPr>
              <w:t>nd</w:t>
            </w:r>
            <w:r>
              <w:rPr>
                <w:sz w:val="24"/>
              </w:rPr>
              <w:t xml:space="preserve"> November, 2025</w:t>
            </w:r>
            <w:r w:rsidR="00815D0E">
              <w:rPr>
                <w:sz w:val="24"/>
              </w:rPr>
              <w:t>, 1</w:t>
            </w:r>
            <w:r>
              <w:rPr>
                <w:sz w:val="24"/>
              </w:rPr>
              <w:t>0</w:t>
            </w:r>
            <w:r w:rsidR="00815D0E">
              <w:rPr>
                <w:sz w:val="24"/>
              </w:rPr>
              <w:t xml:space="preserve">.00 </w:t>
            </w:r>
            <w:r>
              <w:rPr>
                <w:sz w:val="24"/>
              </w:rPr>
              <w:t>A</w:t>
            </w:r>
            <w:r w:rsidR="00815D0E">
              <w:rPr>
                <w:sz w:val="24"/>
              </w:rPr>
              <w:t>M</w:t>
            </w:r>
          </w:p>
        </w:tc>
      </w:tr>
      <w:tr w:rsidR="00A1782B" w14:paraId="69682178" w14:textId="77777777">
        <w:trPr>
          <w:trHeight w:val="737"/>
        </w:trPr>
        <w:tc>
          <w:tcPr>
            <w:tcW w:w="4437" w:type="dxa"/>
          </w:tcPr>
          <w:p w14:paraId="411DF20D" w14:textId="77777777" w:rsidR="00A1782B" w:rsidRDefault="00602D8E">
            <w:pPr>
              <w:pStyle w:val="TableParagraph"/>
              <w:spacing w:before="228"/>
              <w:ind w:left="107"/>
              <w:rPr>
                <w:sz w:val="24"/>
              </w:rPr>
            </w:pPr>
            <w:r>
              <w:rPr>
                <w:sz w:val="24"/>
              </w:rPr>
              <w:t>Date &amp; Time of Price Bid Opening</w:t>
            </w:r>
          </w:p>
        </w:tc>
        <w:tc>
          <w:tcPr>
            <w:tcW w:w="4687" w:type="dxa"/>
          </w:tcPr>
          <w:p w14:paraId="34DBA57B" w14:textId="735927FB" w:rsidR="00A1782B" w:rsidRDefault="00F02358">
            <w:pPr>
              <w:pStyle w:val="TableParagraph"/>
              <w:spacing w:before="90"/>
              <w:ind w:left="108" w:right="93"/>
              <w:rPr>
                <w:sz w:val="24"/>
              </w:rPr>
            </w:pPr>
            <w:r>
              <w:rPr>
                <w:sz w:val="24"/>
              </w:rPr>
              <w:t>2</w:t>
            </w:r>
            <w:r w:rsidR="00815D0E">
              <w:rPr>
                <w:sz w:val="24"/>
              </w:rPr>
              <w:t>3</w:t>
            </w:r>
            <w:r w:rsidR="00815D0E" w:rsidRPr="00815D0E">
              <w:rPr>
                <w:sz w:val="24"/>
                <w:vertAlign w:val="superscript"/>
              </w:rPr>
              <w:t>rd</w:t>
            </w:r>
            <w:r w:rsidR="00815D0E">
              <w:rPr>
                <w:sz w:val="24"/>
              </w:rPr>
              <w:t xml:space="preserve"> </w:t>
            </w:r>
            <w:r>
              <w:rPr>
                <w:sz w:val="24"/>
              </w:rPr>
              <w:t>November</w:t>
            </w:r>
            <w:r w:rsidR="00815D0E">
              <w:rPr>
                <w:sz w:val="24"/>
              </w:rPr>
              <w:t>, 20</w:t>
            </w:r>
            <w:r>
              <w:rPr>
                <w:sz w:val="24"/>
              </w:rPr>
              <w:t>25</w:t>
            </w:r>
            <w:r w:rsidR="00815D0E">
              <w:rPr>
                <w:sz w:val="24"/>
              </w:rPr>
              <w:t>, 1</w:t>
            </w:r>
            <w:r>
              <w:rPr>
                <w:sz w:val="24"/>
              </w:rPr>
              <w:t>0</w:t>
            </w:r>
            <w:r w:rsidR="00815D0E">
              <w:rPr>
                <w:sz w:val="24"/>
              </w:rPr>
              <w:t>.00 PM</w:t>
            </w:r>
          </w:p>
        </w:tc>
      </w:tr>
      <w:tr w:rsidR="00A1782B" w14:paraId="60E87A21" w14:textId="77777777">
        <w:trPr>
          <w:trHeight w:val="736"/>
        </w:trPr>
        <w:tc>
          <w:tcPr>
            <w:tcW w:w="4437" w:type="dxa"/>
          </w:tcPr>
          <w:p w14:paraId="5AD8E4DD" w14:textId="77777777" w:rsidR="00A1782B" w:rsidRDefault="00602D8E">
            <w:pPr>
              <w:pStyle w:val="TableParagraph"/>
              <w:spacing w:before="89"/>
              <w:ind w:left="107" w:right="1004"/>
              <w:rPr>
                <w:sz w:val="24"/>
              </w:rPr>
            </w:pPr>
            <w:r>
              <w:rPr>
                <w:sz w:val="24"/>
              </w:rPr>
              <w:t>Name of the contact person for Communication</w:t>
            </w:r>
          </w:p>
        </w:tc>
        <w:tc>
          <w:tcPr>
            <w:tcW w:w="4687" w:type="dxa"/>
          </w:tcPr>
          <w:p w14:paraId="4DD0DE2E" w14:textId="40C448B2" w:rsidR="00A1782B" w:rsidRDefault="00F02358">
            <w:pPr>
              <w:pStyle w:val="TableParagraph"/>
              <w:spacing w:before="227"/>
              <w:ind w:left="108"/>
              <w:rPr>
                <w:sz w:val="24"/>
              </w:rPr>
            </w:pPr>
            <w:r>
              <w:rPr>
                <w:sz w:val="24"/>
              </w:rPr>
              <w:t>Sri. Subrat Kumar Pradhan</w:t>
            </w:r>
          </w:p>
        </w:tc>
      </w:tr>
      <w:tr w:rsidR="00A1782B" w14:paraId="7B5694BF" w14:textId="77777777">
        <w:trPr>
          <w:trHeight w:val="737"/>
        </w:trPr>
        <w:tc>
          <w:tcPr>
            <w:tcW w:w="4437" w:type="dxa"/>
          </w:tcPr>
          <w:p w14:paraId="51A221A6" w14:textId="77777777" w:rsidR="00A1782B" w:rsidRDefault="00602D8E">
            <w:pPr>
              <w:pStyle w:val="TableParagraph"/>
              <w:spacing w:before="228"/>
              <w:ind w:left="107"/>
              <w:rPr>
                <w:sz w:val="24"/>
              </w:rPr>
            </w:pPr>
            <w:r>
              <w:rPr>
                <w:sz w:val="24"/>
              </w:rPr>
              <w:t>Contact Number of the concern person</w:t>
            </w:r>
          </w:p>
        </w:tc>
        <w:tc>
          <w:tcPr>
            <w:tcW w:w="4687" w:type="dxa"/>
          </w:tcPr>
          <w:p w14:paraId="53F1B917" w14:textId="2C9D13A5" w:rsidR="00A1782B" w:rsidRDefault="00F02358">
            <w:pPr>
              <w:pStyle w:val="TableParagraph"/>
              <w:spacing w:before="228"/>
              <w:ind w:left="108"/>
              <w:rPr>
                <w:sz w:val="24"/>
              </w:rPr>
            </w:pPr>
            <w:r>
              <w:rPr>
                <w:sz w:val="24"/>
              </w:rPr>
              <w:t>7008634401</w:t>
            </w:r>
          </w:p>
        </w:tc>
      </w:tr>
      <w:tr w:rsidR="00A1782B" w14:paraId="04D37660" w14:textId="77777777">
        <w:trPr>
          <w:trHeight w:val="737"/>
        </w:trPr>
        <w:tc>
          <w:tcPr>
            <w:tcW w:w="4437" w:type="dxa"/>
          </w:tcPr>
          <w:p w14:paraId="43956B15" w14:textId="77777777" w:rsidR="00A1782B" w:rsidRDefault="00602D8E">
            <w:pPr>
              <w:pStyle w:val="TableParagraph"/>
              <w:spacing w:before="227"/>
              <w:ind w:left="107"/>
              <w:rPr>
                <w:sz w:val="24"/>
              </w:rPr>
            </w:pPr>
            <w:r>
              <w:rPr>
                <w:sz w:val="24"/>
              </w:rPr>
              <w:t>Address for Communication</w:t>
            </w:r>
          </w:p>
        </w:tc>
        <w:tc>
          <w:tcPr>
            <w:tcW w:w="4687" w:type="dxa"/>
          </w:tcPr>
          <w:p w14:paraId="5639DCAB" w14:textId="77777777" w:rsidR="00A1782B" w:rsidRDefault="00815D0E" w:rsidP="00815D0E">
            <w:pPr>
              <w:pStyle w:val="TableParagraph"/>
              <w:spacing w:before="227"/>
              <w:ind w:left="108"/>
              <w:rPr>
                <w:sz w:val="24"/>
              </w:rPr>
            </w:pPr>
            <w:r>
              <w:rPr>
                <w:sz w:val="24"/>
              </w:rPr>
              <w:t xml:space="preserve">Principal, </w:t>
            </w:r>
            <w:proofErr w:type="spellStart"/>
            <w:r>
              <w:rPr>
                <w:sz w:val="24"/>
              </w:rPr>
              <w:t>Rayagada</w:t>
            </w:r>
            <w:proofErr w:type="spellEnd"/>
            <w:r>
              <w:rPr>
                <w:sz w:val="24"/>
              </w:rPr>
              <w:t xml:space="preserve"> Autonomous College, </w:t>
            </w:r>
            <w:proofErr w:type="spellStart"/>
            <w:r>
              <w:rPr>
                <w:sz w:val="24"/>
              </w:rPr>
              <w:t>Rayagada</w:t>
            </w:r>
            <w:proofErr w:type="spellEnd"/>
            <w:r>
              <w:rPr>
                <w:sz w:val="24"/>
              </w:rPr>
              <w:t xml:space="preserve">- 765001 </w:t>
            </w:r>
          </w:p>
        </w:tc>
      </w:tr>
    </w:tbl>
    <w:p w14:paraId="3F70E3B8" w14:textId="77777777" w:rsidR="00A1782B" w:rsidRDefault="00A1782B">
      <w:pPr>
        <w:rPr>
          <w:sz w:val="24"/>
        </w:rPr>
        <w:sectPr w:rsidR="00A1782B">
          <w:pgSz w:w="11910" w:h="16840"/>
          <w:pgMar w:top="1360" w:right="1100" w:bottom="1180" w:left="1100" w:header="0" w:footer="999" w:gutter="0"/>
          <w:pgBorders w:offsetFrom="page">
            <w:top w:val="double" w:sz="4" w:space="24" w:color="000000"/>
            <w:left w:val="double" w:sz="4" w:space="24" w:color="000000"/>
            <w:bottom w:val="double" w:sz="4" w:space="24" w:color="000000"/>
            <w:right w:val="double" w:sz="4" w:space="24" w:color="000000"/>
          </w:pgBorders>
          <w:cols w:space="720"/>
        </w:sectPr>
      </w:pPr>
    </w:p>
    <w:p w14:paraId="68DCCF13" w14:textId="77777777" w:rsidR="00A1782B" w:rsidRDefault="00602D8E">
      <w:pPr>
        <w:spacing w:before="60"/>
        <w:ind w:left="324" w:right="324"/>
        <w:jc w:val="center"/>
        <w:rPr>
          <w:b/>
          <w:sz w:val="28"/>
        </w:rPr>
      </w:pPr>
      <w:r>
        <w:rPr>
          <w:b/>
          <w:sz w:val="28"/>
          <w:u w:val="thick"/>
        </w:rPr>
        <w:lastRenderedPageBreak/>
        <w:t>TENDER NOTICE</w:t>
      </w:r>
    </w:p>
    <w:p w14:paraId="7A0105CF" w14:textId="77777777" w:rsidR="00A1782B" w:rsidRDefault="00A1782B">
      <w:pPr>
        <w:pStyle w:val="BodyText"/>
        <w:spacing w:before="11"/>
        <w:rPr>
          <w:b/>
          <w:sz w:val="14"/>
        </w:rPr>
      </w:pPr>
    </w:p>
    <w:p w14:paraId="1448C459" w14:textId="15AB4EA8" w:rsidR="00A1782B" w:rsidRDefault="00602D8E">
      <w:pPr>
        <w:pStyle w:val="BodyText"/>
        <w:spacing w:before="92" w:line="276" w:lineRule="auto"/>
        <w:ind w:left="340" w:right="337" w:firstLine="720"/>
        <w:jc w:val="both"/>
      </w:pPr>
      <w:r>
        <w:t>Sealed tenders are invited from interested firms for “Outs</w:t>
      </w:r>
      <w:r w:rsidR="00815D0E">
        <w:t xml:space="preserve">ourcing of </w:t>
      </w:r>
      <w:r w:rsidR="00F02358">
        <w:t>Security Guards</w:t>
      </w:r>
      <w:r>
        <w:t>”</w:t>
      </w:r>
      <w:r w:rsidR="00815D0E">
        <w:t xml:space="preserve"> to the Principal, </w:t>
      </w:r>
      <w:proofErr w:type="spellStart"/>
      <w:r w:rsidR="00815D0E">
        <w:t>Rayagada</w:t>
      </w:r>
      <w:proofErr w:type="spellEnd"/>
      <w:r w:rsidR="00815D0E">
        <w:t xml:space="preserve"> Autonomous College</w:t>
      </w:r>
      <w:r>
        <w:t xml:space="preserve"> for a period of one year from the date of engagement. Further the engagement may be extended </w:t>
      </w:r>
      <w:r w:rsidR="00F02358">
        <w:t>u</w:t>
      </w:r>
      <w:r>
        <w:t>pon satisfactory performance of the candidate during first year of</w:t>
      </w:r>
      <w:r>
        <w:rPr>
          <w:spacing w:val="-1"/>
        </w:rPr>
        <w:t xml:space="preserve"> </w:t>
      </w:r>
      <w:r>
        <w:t>engagement.</w:t>
      </w:r>
    </w:p>
    <w:p w14:paraId="46A13E68" w14:textId="77777777" w:rsidR="00A1782B" w:rsidRDefault="00815D0E">
      <w:pPr>
        <w:pStyle w:val="BodyText"/>
        <w:spacing w:before="200" w:line="276" w:lineRule="auto"/>
        <w:ind w:left="340" w:right="337" w:firstLine="720"/>
        <w:jc w:val="both"/>
      </w:pPr>
      <w:proofErr w:type="spellStart"/>
      <w:r>
        <w:t>Rayagada</w:t>
      </w:r>
      <w:proofErr w:type="spellEnd"/>
      <w:r>
        <w:t xml:space="preserve"> Autonomous College</w:t>
      </w:r>
      <w:r w:rsidR="00602D8E">
        <w:t xml:space="preserve"> will not have any type of “Employer - Employee” relationship with the human resources provided by the outsourcing firm. The service provider needs to make sure that no permanent employment will be demanded by the candidate(s) either to the college or to the any of the State Government Departments during any stage of their engagement or at later</w:t>
      </w:r>
      <w:r w:rsidR="00602D8E">
        <w:rPr>
          <w:spacing w:val="-1"/>
        </w:rPr>
        <w:t xml:space="preserve"> </w:t>
      </w:r>
      <w:r w:rsidR="00602D8E">
        <w:t>stage.</w:t>
      </w:r>
    </w:p>
    <w:p w14:paraId="32E3FED6" w14:textId="77777777" w:rsidR="00A1782B" w:rsidRDefault="00602D8E">
      <w:pPr>
        <w:pStyle w:val="BodyText"/>
        <w:spacing w:before="120" w:line="276" w:lineRule="auto"/>
        <w:ind w:left="340" w:right="340" w:firstLine="720"/>
        <w:jc w:val="both"/>
      </w:pPr>
      <w:r>
        <w:t>Interested bidders may obtain details terms &amp; conditions for taking up this assignment by downloading the tender document from the college</w:t>
      </w:r>
      <w:r w:rsidR="00815D0E">
        <w:t xml:space="preserve">’s website </w:t>
      </w:r>
      <w:proofErr w:type="spellStart"/>
      <w:r w:rsidR="00815D0E">
        <w:t>i.e</w:t>
      </w:r>
      <w:proofErr w:type="spellEnd"/>
      <w:r w:rsidR="00815D0E">
        <w:t xml:space="preserve"> “rayagadacollege.edu.in</w:t>
      </w:r>
      <w:r>
        <w:t xml:space="preserve">” or by visiting the office of the </w:t>
      </w:r>
      <w:r w:rsidR="00815D0E">
        <w:t xml:space="preserve">Principal, </w:t>
      </w:r>
      <w:proofErr w:type="spellStart"/>
      <w:r w:rsidR="00815D0E">
        <w:t>Rayagada</w:t>
      </w:r>
      <w:proofErr w:type="spellEnd"/>
      <w:r w:rsidR="00815D0E">
        <w:t xml:space="preserve"> Autonomous College</w:t>
      </w:r>
      <w:r>
        <w:t>.</w:t>
      </w:r>
    </w:p>
    <w:p w14:paraId="6FB43686" w14:textId="77777777" w:rsidR="00A1782B" w:rsidRDefault="00A1782B">
      <w:pPr>
        <w:spacing w:line="276" w:lineRule="auto"/>
        <w:jc w:val="both"/>
        <w:sectPr w:rsidR="00A1782B">
          <w:pgSz w:w="11910" w:h="16840"/>
          <w:pgMar w:top="1360" w:right="1100" w:bottom="1180" w:left="1100" w:header="0" w:footer="999" w:gutter="0"/>
          <w:pgBorders w:offsetFrom="page">
            <w:top w:val="double" w:sz="4" w:space="24" w:color="000000"/>
            <w:left w:val="double" w:sz="4" w:space="24" w:color="000000"/>
            <w:bottom w:val="double" w:sz="4" w:space="24" w:color="000000"/>
            <w:right w:val="double" w:sz="4" w:space="24" w:color="000000"/>
          </w:pgBorders>
          <w:cols w:space="720"/>
        </w:sectPr>
      </w:pPr>
    </w:p>
    <w:p w14:paraId="6F9CAA43" w14:textId="77777777" w:rsidR="00A1782B" w:rsidRDefault="00602D8E">
      <w:pPr>
        <w:pStyle w:val="Heading1"/>
        <w:ind w:left="1486"/>
        <w:rPr>
          <w:u w:val="none"/>
        </w:rPr>
      </w:pPr>
      <w:r>
        <w:rPr>
          <w:u w:val="thick"/>
        </w:rPr>
        <w:lastRenderedPageBreak/>
        <w:t>ELIGIBILITY CRITERIA OF THE INTERESTED FIRM</w:t>
      </w:r>
    </w:p>
    <w:p w14:paraId="683CC8A5" w14:textId="77777777" w:rsidR="00A1782B" w:rsidRDefault="00A1782B">
      <w:pPr>
        <w:pStyle w:val="BodyText"/>
        <w:spacing w:before="11"/>
        <w:rPr>
          <w:b/>
          <w:sz w:val="23"/>
        </w:rPr>
      </w:pPr>
    </w:p>
    <w:p w14:paraId="7EEA48F7" w14:textId="77777777" w:rsidR="00A1782B" w:rsidRDefault="00602D8E">
      <w:pPr>
        <w:pStyle w:val="BodyText"/>
        <w:spacing w:before="92"/>
        <w:ind w:left="340"/>
      </w:pPr>
      <w:r>
        <w:t>The interested firm;</w:t>
      </w:r>
    </w:p>
    <w:p w14:paraId="7CFE2290" w14:textId="77777777" w:rsidR="00A1782B" w:rsidRDefault="00602D8E">
      <w:pPr>
        <w:pStyle w:val="ListParagraph"/>
        <w:numPr>
          <w:ilvl w:val="0"/>
          <w:numId w:val="6"/>
        </w:numPr>
        <w:tabs>
          <w:tab w:val="left" w:pos="1055"/>
        </w:tabs>
        <w:spacing w:before="161"/>
        <w:rPr>
          <w:sz w:val="24"/>
        </w:rPr>
      </w:pPr>
      <w:r>
        <w:rPr>
          <w:sz w:val="24"/>
        </w:rPr>
        <w:t>Must have a valid</w:t>
      </w:r>
      <w:r>
        <w:rPr>
          <w:spacing w:val="-2"/>
          <w:sz w:val="24"/>
        </w:rPr>
        <w:t xml:space="preserve"> </w:t>
      </w:r>
      <w:r>
        <w:rPr>
          <w:sz w:val="24"/>
        </w:rPr>
        <w:t>PAN.</w:t>
      </w:r>
    </w:p>
    <w:p w14:paraId="3C80F1D0" w14:textId="77777777" w:rsidR="00A1782B" w:rsidRDefault="00602D8E">
      <w:pPr>
        <w:pStyle w:val="ListParagraph"/>
        <w:numPr>
          <w:ilvl w:val="0"/>
          <w:numId w:val="6"/>
        </w:numPr>
        <w:tabs>
          <w:tab w:val="left" w:pos="1055"/>
        </w:tabs>
        <w:spacing w:before="162"/>
        <w:rPr>
          <w:sz w:val="24"/>
        </w:rPr>
      </w:pPr>
      <w:r>
        <w:rPr>
          <w:sz w:val="24"/>
        </w:rPr>
        <w:t>May have GST registration number (if applicable).</w:t>
      </w:r>
    </w:p>
    <w:p w14:paraId="39C98A03" w14:textId="77777777" w:rsidR="00A1782B" w:rsidRDefault="00602D8E">
      <w:pPr>
        <w:pStyle w:val="ListParagraph"/>
        <w:numPr>
          <w:ilvl w:val="0"/>
          <w:numId w:val="6"/>
        </w:numPr>
        <w:tabs>
          <w:tab w:val="left" w:pos="1055"/>
        </w:tabs>
        <w:spacing w:before="161"/>
        <w:rPr>
          <w:sz w:val="24"/>
        </w:rPr>
      </w:pPr>
      <w:r>
        <w:rPr>
          <w:sz w:val="24"/>
        </w:rPr>
        <w:t>May be registered under EPF &amp; ESI (if applicable).</w:t>
      </w:r>
    </w:p>
    <w:p w14:paraId="03C05994" w14:textId="77777777" w:rsidR="00A1782B" w:rsidRDefault="00602D8E">
      <w:pPr>
        <w:pStyle w:val="ListParagraph"/>
        <w:numPr>
          <w:ilvl w:val="0"/>
          <w:numId w:val="6"/>
        </w:numPr>
        <w:tabs>
          <w:tab w:val="left" w:pos="1055"/>
        </w:tabs>
        <w:spacing w:before="162"/>
        <w:rPr>
          <w:sz w:val="24"/>
        </w:rPr>
      </w:pPr>
      <w:r>
        <w:rPr>
          <w:sz w:val="24"/>
        </w:rPr>
        <w:t xml:space="preserve">May have </w:t>
      </w:r>
      <w:proofErr w:type="spellStart"/>
      <w:r>
        <w:rPr>
          <w:sz w:val="24"/>
        </w:rPr>
        <w:t>labour</w:t>
      </w:r>
      <w:proofErr w:type="spellEnd"/>
      <w:r>
        <w:rPr>
          <w:sz w:val="24"/>
        </w:rPr>
        <w:t xml:space="preserve"> registration certificate (if</w:t>
      </w:r>
      <w:r>
        <w:rPr>
          <w:spacing w:val="-3"/>
          <w:sz w:val="24"/>
        </w:rPr>
        <w:t xml:space="preserve"> </w:t>
      </w:r>
      <w:r>
        <w:rPr>
          <w:sz w:val="24"/>
        </w:rPr>
        <w:t>applicable).</w:t>
      </w:r>
    </w:p>
    <w:p w14:paraId="053936FF" w14:textId="77777777" w:rsidR="00A1782B" w:rsidRDefault="00602D8E">
      <w:pPr>
        <w:pStyle w:val="ListParagraph"/>
        <w:numPr>
          <w:ilvl w:val="0"/>
          <w:numId w:val="6"/>
        </w:numPr>
        <w:tabs>
          <w:tab w:val="left" w:pos="1055"/>
        </w:tabs>
        <w:spacing w:before="161" w:line="276" w:lineRule="auto"/>
        <w:ind w:right="336"/>
        <w:jc w:val="both"/>
        <w:rPr>
          <w:sz w:val="24"/>
        </w:rPr>
      </w:pPr>
      <w:r>
        <w:rPr>
          <w:sz w:val="24"/>
        </w:rPr>
        <w:t>Should have a registered or at least one of the branch offices in the State of Odisha.</w:t>
      </w:r>
    </w:p>
    <w:p w14:paraId="7EFF78E6" w14:textId="511F55E0" w:rsidR="00A1782B" w:rsidRDefault="00602D8E">
      <w:pPr>
        <w:pStyle w:val="ListParagraph"/>
        <w:numPr>
          <w:ilvl w:val="0"/>
          <w:numId w:val="6"/>
        </w:numPr>
        <w:tabs>
          <w:tab w:val="left" w:pos="1055"/>
        </w:tabs>
        <w:spacing w:line="276" w:lineRule="auto"/>
        <w:ind w:right="336"/>
        <w:jc w:val="both"/>
        <w:rPr>
          <w:sz w:val="24"/>
        </w:rPr>
      </w:pPr>
      <w:r>
        <w:rPr>
          <w:sz w:val="24"/>
        </w:rPr>
        <w:t xml:space="preserve">Must have a minimum average annual turnover during last three financial years </w:t>
      </w:r>
      <w:proofErr w:type="spellStart"/>
      <w:r>
        <w:rPr>
          <w:sz w:val="24"/>
        </w:rPr>
        <w:t>i.e</w:t>
      </w:r>
      <w:proofErr w:type="spellEnd"/>
      <w:r>
        <w:rPr>
          <w:sz w:val="24"/>
        </w:rPr>
        <w:t xml:space="preserve"> </w:t>
      </w:r>
      <w:bookmarkStart w:id="0" w:name="_Hlk212048111"/>
      <w:r>
        <w:rPr>
          <w:sz w:val="24"/>
        </w:rPr>
        <w:t>20</w:t>
      </w:r>
      <w:r w:rsidR="002E777C">
        <w:rPr>
          <w:sz w:val="24"/>
        </w:rPr>
        <w:t>22-23</w:t>
      </w:r>
      <w:r>
        <w:rPr>
          <w:sz w:val="24"/>
        </w:rPr>
        <w:t>, 20</w:t>
      </w:r>
      <w:r w:rsidR="002E777C">
        <w:rPr>
          <w:sz w:val="24"/>
        </w:rPr>
        <w:t>23-24</w:t>
      </w:r>
      <w:r>
        <w:rPr>
          <w:sz w:val="24"/>
        </w:rPr>
        <w:t>, 20</w:t>
      </w:r>
      <w:r w:rsidR="002E777C">
        <w:rPr>
          <w:sz w:val="24"/>
        </w:rPr>
        <w:t>24-25</w:t>
      </w:r>
      <w:r>
        <w:rPr>
          <w:sz w:val="24"/>
        </w:rPr>
        <w:t xml:space="preserve"> </w:t>
      </w:r>
      <w:bookmarkEnd w:id="0"/>
      <w:r>
        <w:rPr>
          <w:sz w:val="24"/>
        </w:rPr>
        <w:t>of Rs 5 Lakhs (Rupees Five Lakhs only). The firm must submit copy of audited balance sheet, Profit &amp; Loss Account with all schedules certified by any Chartered Accountant &amp; acknowledgement of Income tax return as a proof of</w:t>
      </w:r>
      <w:r>
        <w:rPr>
          <w:spacing w:val="-3"/>
          <w:sz w:val="24"/>
        </w:rPr>
        <w:t xml:space="preserve"> </w:t>
      </w:r>
      <w:r>
        <w:rPr>
          <w:sz w:val="24"/>
        </w:rPr>
        <w:t>turnover.</w:t>
      </w:r>
    </w:p>
    <w:p w14:paraId="29CE0C76" w14:textId="77777777" w:rsidR="00A1782B" w:rsidRDefault="00602D8E">
      <w:pPr>
        <w:pStyle w:val="ListParagraph"/>
        <w:numPr>
          <w:ilvl w:val="0"/>
          <w:numId w:val="6"/>
        </w:numPr>
        <w:tabs>
          <w:tab w:val="left" w:pos="1055"/>
        </w:tabs>
        <w:spacing w:before="121" w:line="276" w:lineRule="auto"/>
        <w:ind w:right="341"/>
        <w:jc w:val="both"/>
        <w:rPr>
          <w:b/>
          <w:sz w:val="24"/>
        </w:rPr>
      </w:pPr>
      <w:r>
        <w:rPr>
          <w:sz w:val="24"/>
        </w:rPr>
        <w:t xml:space="preserve">Should not have been blacklisted by any State Government/ / Central Govt / PSU in India .A self-declaration is required as per </w:t>
      </w:r>
      <w:r>
        <w:rPr>
          <w:b/>
          <w:sz w:val="24"/>
        </w:rPr>
        <w:t>Annexure</w:t>
      </w:r>
      <w:r>
        <w:rPr>
          <w:b/>
          <w:spacing w:val="-2"/>
          <w:sz w:val="24"/>
        </w:rPr>
        <w:t xml:space="preserve"> </w:t>
      </w:r>
      <w:r>
        <w:rPr>
          <w:b/>
          <w:sz w:val="24"/>
        </w:rPr>
        <w:t>III.</w:t>
      </w:r>
    </w:p>
    <w:p w14:paraId="60C0DCE9" w14:textId="1CC1F371" w:rsidR="00A1782B" w:rsidRDefault="00602D8E">
      <w:pPr>
        <w:pStyle w:val="ListParagraph"/>
        <w:numPr>
          <w:ilvl w:val="0"/>
          <w:numId w:val="6"/>
        </w:numPr>
        <w:tabs>
          <w:tab w:val="left" w:pos="1061"/>
        </w:tabs>
        <w:spacing w:line="276" w:lineRule="auto"/>
        <w:ind w:left="1060" w:right="337" w:hanging="360"/>
        <w:jc w:val="both"/>
        <w:rPr>
          <w:sz w:val="24"/>
        </w:rPr>
      </w:pPr>
      <w:r>
        <w:rPr>
          <w:sz w:val="24"/>
        </w:rPr>
        <w:t xml:space="preserve">Must have already provided outsourcing of human resource services to any of the Central Government/State Government/PSU/Educational Institutions with in India during last three financial years </w:t>
      </w:r>
      <w:proofErr w:type="spellStart"/>
      <w:r>
        <w:rPr>
          <w:sz w:val="24"/>
        </w:rPr>
        <w:t>i.e</w:t>
      </w:r>
      <w:proofErr w:type="spellEnd"/>
      <w:r>
        <w:rPr>
          <w:sz w:val="24"/>
        </w:rPr>
        <w:t xml:space="preserve"> </w:t>
      </w:r>
      <w:r w:rsidR="002E777C">
        <w:rPr>
          <w:sz w:val="24"/>
        </w:rPr>
        <w:t>2022-23, 2023-24, 2024-25</w:t>
      </w:r>
      <w:r>
        <w:rPr>
          <w:sz w:val="24"/>
        </w:rPr>
        <w:t>. The work order or the service agreement occurred with the client must be produced as a proof of work experience of the</w:t>
      </w:r>
      <w:r>
        <w:rPr>
          <w:spacing w:val="-2"/>
          <w:sz w:val="24"/>
        </w:rPr>
        <w:t xml:space="preserve"> </w:t>
      </w:r>
      <w:r>
        <w:rPr>
          <w:sz w:val="24"/>
        </w:rPr>
        <w:t>firm.</w:t>
      </w:r>
    </w:p>
    <w:p w14:paraId="2CA90901" w14:textId="77777777" w:rsidR="00A1782B" w:rsidRDefault="00A1782B">
      <w:pPr>
        <w:spacing w:line="276" w:lineRule="auto"/>
        <w:jc w:val="both"/>
        <w:rPr>
          <w:sz w:val="24"/>
        </w:rPr>
      </w:pPr>
    </w:p>
    <w:p w14:paraId="61E7D2E0" w14:textId="37786437" w:rsidR="00B96E24" w:rsidRPr="00B96E24" w:rsidRDefault="00B96E24" w:rsidP="00B96E24">
      <w:pPr>
        <w:pStyle w:val="ListParagraph"/>
        <w:numPr>
          <w:ilvl w:val="0"/>
          <w:numId w:val="6"/>
        </w:numPr>
        <w:spacing w:line="276" w:lineRule="auto"/>
        <w:jc w:val="both"/>
        <w:rPr>
          <w:sz w:val="24"/>
        </w:rPr>
        <w:sectPr w:rsidR="00B96E24" w:rsidRPr="00B96E24">
          <w:pgSz w:w="11910" w:h="16840"/>
          <w:pgMar w:top="1360" w:right="1100" w:bottom="1180" w:left="1100" w:header="0" w:footer="999" w:gutter="0"/>
          <w:pgBorders w:offsetFrom="page">
            <w:top w:val="double" w:sz="4" w:space="24" w:color="000000"/>
            <w:left w:val="double" w:sz="4" w:space="24" w:color="000000"/>
            <w:bottom w:val="double" w:sz="4" w:space="24" w:color="000000"/>
            <w:right w:val="double" w:sz="4" w:space="24" w:color="000000"/>
          </w:pgBorders>
          <w:cols w:space="720"/>
        </w:sectPr>
      </w:pPr>
      <w:r w:rsidRPr="00B96E24">
        <w:rPr>
          <w:sz w:val="24"/>
        </w:rPr>
        <w:t>The Security Agency shall not appoint any Sub-company/Sub-Agency to carry out any obligation under the contract.</w:t>
      </w:r>
    </w:p>
    <w:p w14:paraId="1591BB5C" w14:textId="77777777" w:rsidR="00A1782B" w:rsidRDefault="00602D8E">
      <w:pPr>
        <w:pStyle w:val="Heading1"/>
        <w:ind w:left="2886"/>
        <w:rPr>
          <w:u w:val="none"/>
        </w:rPr>
      </w:pPr>
      <w:r>
        <w:rPr>
          <w:u w:val="thick"/>
        </w:rPr>
        <w:lastRenderedPageBreak/>
        <w:t>REQUIRED QUALIFICATIONS</w:t>
      </w:r>
    </w:p>
    <w:p w14:paraId="12CD860D" w14:textId="13EE0EA8" w:rsidR="00A1782B" w:rsidRDefault="00602D8E">
      <w:pPr>
        <w:pStyle w:val="Heading2"/>
        <w:spacing w:before="239"/>
      </w:pPr>
      <w:r>
        <w:rPr>
          <w:u w:val="thick"/>
        </w:rPr>
        <w:t xml:space="preserve">For </w:t>
      </w:r>
      <w:r w:rsidR="002E777C">
        <w:rPr>
          <w:u w:val="thick"/>
        </w:rPr>
        <w:t>Security Guards:</w:t>
      </w:r>
      <w:r w:rsidR="00E50D87">
        <w:rPr>
          <w:u w:val="thick"/>
        </w:rPr>
        <w:t xml:space="preserve"> (2 Nos Male)</w:t>
      </w:r>
    </w:p>
    <w:p w14:paraId="719C5B17" w14:textId="60E92CF6" w:rsidR="00A1782B" w:rsidRDefault="00602D8E">
      <w:pPr>
        <w:pStyle w:val="ListParagraph"/>
        <w:numPr>
          <w:ilvl w:val="0"/>
          <w:numId w:val="5"/>
        </w:numPr>
        <w:tabs>
          <w:tab w:val="left" w:pos="1055"/>
        </w:tabs>
        <w:jc w:val="left"/>
        <w:rPr>
          <w:sz w:val="24"/>
        </w:rPr>
      </w:pPr>
      <w:r>
        <w:rPr>
          <w:sz w:val="24"/>
        </w:rPr>
        <w:t xml:space="preserve">He should be above </w:t>
      </w:r>
      <w:r w:rsidR="00B96E24">
        <w:rPr>
          <w:sz w:val="24"/>
        </w:rPr>
        <w:t>21</w:t>
      </w:r>
      <w:r>
        <w:rPr>
          <w:sz w:val="24"/>
        </w:rPr>
        <w:t xml:space="preserve"> years of age and not exceeding </w:t>
      </w:r>
      <w:r w:rsidR="002E777C">
        <w:rPr>
          <w:sz w:val="24"/>
        </w:rPr>
        <w:t>45</w:t>
      </w:r>
      <w:r>
        <w:rPr>
          <w:spacing w:val="-4"/>
          <w:sz w:val="24"/>
        </w:rPr>
        <w:t xml:space="preserve"> </w:t>
      </w:r>
      <w:r>
        <w:rPr>
          <w:sz w:val="24"/>
        </w:rPr>
        <w:t>years.</w:t>
      </w:r>
    </w:p>
    <w:p w14:paraId="165F6E4E" w14:textId="01F894D4" w:rsidR="00A1782B" w:rsidRDefault="00602D8E">
      <w:pPr>
        <w:pStyle w:val="ListParagraph"/>
        <w:numPr>
          <w:ilvl w:val="0"/>
          <w:numId w:val="5"/>
        </w:numPr>
        <w:tabs>
          <w:tab w:val="left" w:pos="1055"/>
        </w:tabs>
        <w:spacing w:before="162"/>
        <w:jc w:val="left"/>
        <w:rPr>
          <w:sz w:val="24"/>
        </w:rPr>
      </w:pPr>
      <w:r>
        <w:rPr>
          <w:sz w:val="24"/>
        </w:rPr>
        <w:t xml:space="preserve">Minimum educational qualification: </w:t>
      </w:r>
      <w:r w:rsidR="002E777C">
        <w:rPr>
          <w:sz w:val="24"/>
        </w:rPr>
        <w:t>10</w:t>
      </w:r>
      <w:r w:rsidR="002E777C" w:rsidRPr="002E777C">
        <w:rPr>
          <w:sz w:val="24"/>
          <w:vertAlign w:val="superscript"/>
        </w:rPr>
        <w:t>th</w:t>
      </w:r>
      <w:r w:rsidR="002E777C">
        <w:rPr>
          <w:sz w:val="24"/>
        </w:rPr>
        <w:t xml:space="preserve"> Standard</w:t>
      </w:r>
      <w:r>
        <w:rPr>
          <w:sz w:val="24"/>
        </w:rPr>
        <w:t>.</w:t>
      </w:r>
    </w:p>
    <w:p w14:paraId="297E4AFE" w14:textId="4FBD17AB" w:rsidR="00A1782B" w:rsidRDefault="00602D8E">
      <w:pPr>
        <w:pStyle w:val="ListParagraph"/>
        <w:numPr>
          <w:ilvl w:val="0"/>
          <w:numId w:val="5"/>
        </w:numPr>
        <w:tabs>
          <w:tab w:val="left" w:pos="1055"/>
        </w:tabs>
        <w:jc w:val="left"/>
        <w:rPr>
          <w:sz w:val="24"/>
        </w:rPr>
      </w:pPr>
      <w:r>
        <w:rPr>
          <w:sz w:val="24"/>
        </w:rPr>
        <w:t>Candidates having prior work experience as “</w:t>
      </w:r>
      <w:r w:rsidR="002E777C">
        <w:rPr>
          <w:sz w:val="24"/>
        </w:rPr>
        <w:t>Security Guards</w:t>
      </w:r>
      <w:r>
        <w:rPr>
          <w:sz w:val="24"/>
        </w:rPr>
        <w:t>” will be given</w:t>
      </w:r>
      <w:r>
        <w:rPr>
          <w:spacing w:val="-39"/>
          <w:sz w:val="24"/>
        </w:rPr>
        <w:t xml:space="preserve"> </w:t>
      </w:r>
      <w:r>
        <w:rPr>
          <w:sz w:val="24"/>
        </w:rPr>
        <w:t>preference.</w:t>
      </w:r>
    </w:p>
    <w:p w14:paraId="11EE0805" w14:textId="77777777" w:rsidR="00A1782B" w:rsidRDefault="00602D8E">
      <w:pPr>
        <w:pStyle w:val="ListParagraph"/>
        <w:numPr>
          <w:ilvl w:val="0"/>
          <w:numId w:val="5"/>
        </w:numPr>
        <w:tabs>
          <w:tab w:val="left" w:pos="1055"/>
        </w:tabs>
        <w:spacing w:line="276" w:lineRule="auto"/>
        <w:ind w:right="341"/>
        <w:jc w:val="left"/>
        <w:rPr>
          <w:sz w:val="24"/>
        </w:rPr>
      </w:pPr>
      <w:r>
        <w:rPr>
          <w:sz w:val="24"/>
        </w:rPr>
        <w:t>The monthly remuneration includes employee’s share of EPF &amp; ESI but excludes employer’s share of EPF &amp;</w:t>
      </w:r>
      <w:r>
        <w:rPr>
          <w:spacing w:val="-2"/>
          <w:sz w:val="24"/>
        </w:rPr>
        <w:t xml:space="preserve"> </w:t>
      </w:r>
      <w:r>
        <w:rPr>
          <w:sz w:val="24"/>
        </w:rPr>
        <w:t>ESI.</w:t>
      </w:r>
    </w:p>
    <w:p w14:paraId="534D2C2D" w14:textId="77777777" w:rsidR="00A1782B" w:rsidRDefault="00A1782B">
      <w:pPr>
        <w:spacing w:line="276" w:lineRule="auto"/>
        <w:rPr>
          <w:sz w:val="24"/>
        </w:rPr>
      </w:pPr>
    </w:p>
    <w:p w14:paraId="158F35F3" w14:textId="77777777" w:rsidR="00B96E24" w:rsidRDefault="00B96E24">
      <w:pPr>
        <w:spacing w:line="276" w:lineRule="auto"/>
        <w:rPr>
          <w:b/>
          <w:bCs/>
          <w:sz w:val="24"/>
          <w:u w:val="single"/>
        </w:rPr>
      </w:pPr>
      <w:r w:rsidRPr="00B96E24">
        <w:rPr>
          <w:b/>
          <w:bCs/>
          <w:sz w:val="24"/>
          <w:u w:val="single"/>
        </w:rPr>
        <w:t>Scope of work:</w:t>
      </w:r>
    </w:p>
    <w:p w14:paraId="7FFF809C" w14:textId="332714C9" w:rsidR="00B96E24" w:rsidRDefault="00B96E24" w:rsidP="00B96E24">
      <w:pPr>
        <w:numPr>
          <w:ilvl w:val="0"/>
          <w:numId w:val="7"/>
        </w:numPr>
        <w:overflowPunct w:val="0"/>
        <w:adjustRightInd w:val="0"/>
        <w:spacing w:line="225" w:lineRule="auto"/>
        <w:jc w:val="both"/>
        <w:rPr>
          <w:sz w:val="24"/>
        </w:rPr>
      </w:pPr>
      <w:r w:rsidRPr="00B96E24">
        <w:rPr>
          <w:sz w:val="24"/>
        </w:rPr>
        <w:t xml:space="preserve">The Service Provider shall provide security services by deploying adequately trained, mentally &amp; physically sound, dedicated and well-disciplined security personnel. They will safeguard the premises, movable and immovable assets, equipment, etc. </w:t>
      </w:r>
    </w:p>
    <w:p w14:paraId="1FD1183C" w14:textId="77777777" w:rsidR="00B96E24" w:rsidRDefault="00B96E24" w:rsidP="00B96E24">
      <w:pPr>
        <w:overflowPunct w:val="0"/>
        <w:adjustRightInd w:val="0"/>
        <w:spacing w:line="225" w:lineRule="auto"/>
        <w:ind w:left="720"/>
        <w:jc w:val="both"/>
        <w:rPr>
          <w:sz w:val="24"/>
        </w:rPr>
      </w:pPr>
    </w:p>
    <w:p w14:paraId="470763E2" w14:textId="566A7302" w:rsidR="00B96E24" w:rsidRDefault="00B96E24" w:rsidP="00B96E24">
      <w:pPr>
        <w:numPr>
          <w:ilvl w:val="0"/>
          <w:numId w:val="7"/>
        </w:numPr>
        <w:overflowPunct w:val="0"/>
        <w:adjustRightInd w:val="0"/>
        <w:spacing w:line="225" w:lineRule="auto"/>
        <w:jc w:val="both"/>
        <w:rPr>
          <w:sz w:val="24"/>
        </w:rPr>
      </w:pPr>
      <w:r w:rsidRPr="00B96E24">
        <w:rPr>
          <w:sz w:val="24"/>
        </w:rPr>
        <w:t xml:space="preserve">The Service Provider shall ensure proper inward and outward movement of persons, materials and vehicles, </w:t>
      </w:r>
      <w:proofErr w:type="spellStart"/>
      <w:r w:rsidRPr="00B96E24">
        <w:rPr>
          <w:sz w:val="24"/>
        </w:rPr>
        <w:t>etc</w:t>
      </w:r>
      <w:proofErr w:type="spellEnd"/>
      <w:r w:rsidRPr="00B96E24">
        <w:rPr>
          <w:sz w:val="24"/>
        </w:rPr>
        <w:t xml:space="preserve"> as per instructions issued from time to time by the authority concerned. </w:t>
      </w:r>
    </w:p>
    <w:p w14:paraId="0F7FD833" w14:textId="77777777" w:rsidR="00B96E24" w:rsidRDefault="00B96E24" w:rsidP="00B96E24">
      <w:pPr>
        <w:pStyle w:val="ListParagraph"/>
        <w:rPr>
          <w:sz w:val="24"/>
        </w:rPr>
      </w:pPr>
    </w:p>
    <w:p w14:paraId="2DA4192A" w14:textId="77777777" w:rsidR="00B96E24" w:rsidRDefault="00B96E24" w:rsidP="00B96E24">
      <w:pPr>
        <w:numPr>
          <w:ilvl w:val="0"/>
          <w:numId w:val="7"/>
        </w:numPr>
        <w:overflowPunct w:val="0"/>
        <w:adjustRightInd w:val="0"/>
        <w:jc w:val="both"/>
        <w:rPr>
          <w:sz w:val="24"/>
        </w:rPr>
      </w:pPr>
      <w:r w:rsidRPr="00B96E24">
        <w:rPr>
          <w:sz w:val="24"/>
        </w:rPr>
        <w:t xml:space="preserve">To carry out surveillance of the allocated area. </w:t>
      </w:r>
    </w:p>
    <w:p w14:paraId="5B780125" w14:textId="77777777" w:rsidR="00B96E24" w:rsidRPr="00B96E24" w:rsidRDefault="00B96E24" w:rsidP="00B96E24">
      <w:pPr>
        <w:overflowPunct w:val="0"/>
        <w:adjustRightInd w:val="0"/>
        <w:jc w:val="both"/>
        <w:rPr>
          <w:sz w:val="24"/>
        </w:rPr>
      </w:pPr>
    </w:p>
    <w:p w14:paraId="4199E5BB" w14:textId="55D6A906" w:rsidR="00B96E24" w:rsidRDefault="00B96E24" w:rsidP="00B96E24">
      <w:pPr>
        <w:numPr>
          <w:ilvl w:val="0"/>
          <w:numId w:val="7"/>
        </w:numPr>
        <w:overflowPunct w:val="0"/>
        <w:adjustRightInd w:val="0"/>
        <w:jc w:val="both"/>
        <w:rPr>
          <w:sz w:val="24"/>
        </w:rPr>
      </w:pPr>
      <w:r w:rsidRPr="00B96E24">
        <w:rPr>
          <w:sz w:val="24"/>
        </w:rPr>
        <w:t>Any other services on need basis as and when informed by the authority concerned.</w:t>
      </w:r>
    </w:p>
    <w:p w14:paraId="72E44B14" w14:textId="77777777" w:rsidR="00B96E24" w:rsidRPr="00B96E24" w:rsidRDefault="00B96E24" w:rsidP="00B96E24">
      <w:pPr>
        <w:overflowPunct w:val="0"/>
        <w:adjustRightInd w:val="0"/>
        <w:jc w:val="both"/>
        <w:rPr>
          <w:sz w:val="24"/>
        </w:rPr>
      </w:pPr>
    </w:p>
    <w:p w14:paraId="65B79C13" w14:textId="70496A83" w:rsidR="00B96E24" w:rsidRPr="00B96E24" w:rsidRDefault="00B96E24" w:rsidP="00B96E24">
      <w:pPr>
        <w:numPr>
          <w:ilvl w:val="0"/>
          <w:numId w:val="7"/>
        </w:numPr>
        <w:overflowPunct w:val="0"/>
        <w:adjustRightInd w:val="0"/>
        <w:spacing w:line="225" w:lineRule="auto"/>
        <w:jc w:val="both"/>
        <w:rPr>
          <w:sz w:val="24"/>
        </w:rPr>
      </w:pPr>
      <w:r w:rsidRPr="00B96E24">
        <w:rPr>
          <w:sz w:val="24"/>
        </w:rPr>
        <w:t xml:space="preserve">The Service Provider shall keep the Principal, </w:t>
      </w:r>
      <w:proofErr w:type="spellStart"/>
      <w:r w:rsidRPr="00B96E24">
        <w:rPr>
          <w:sz w:val="24"/>
        </w:rPr>
        <w:t>Rayagada</w:t>
      </w:r>
      <w:proofErr w:type="spellEnd"/>
      <w:r w:rsidRPr="00B96E24">
        <w:rPr>
          <w:sz w:val="24"/>
        </w:rPr>
        <w:t xml:space="preserve"> </w:t>
      </w:r>
      <w:proofErr w:type="spellStart"/>
      <w:r w:rsidRPr="00B96E24">
        <w:rPr>
          <w:sz w:val="24"/>
        </w:rPr>
        <w:t>Autonomus</w:t>
      </w:r>
      <w:proofErr w:type="spellEnd"/>
      <w:r w:rsidRPr="00B96E24">
        <w:rPr>
          <w:sz w:val="24"/>
        </w:rPr>
        <w:t xml:space="preserve"> College, </w:t>
      </w:r>
      <w:proofErr w:type="spellStart"/>
      <w:r w:rsidRPr="00B96E24">
        <w:rPr>
          <w:sz w:val="24"/>
        </w:rPr>
        <w:t>Rayagada</w:t>
      </w:r>
      <w:proofErr w:type="spellEnd"/>
      <w:r w:rsidRPr="00B96E24">
        <w:rPr>
          <w:sz w:val="24"/>
        </w:rPr>
        <w:t xml:space="preserve"> informed of all the matters relating to security and co-operate in the investigation of any incident relating to security problems. </w:t>
      </w:r>
    </w:p>
    <w:p w14:paraId="6EA6FE36" w14:textId="77777777" w:rsidR="00E50D87" w:rsidRDefault="00E50D87" w:rsidP="00B96E24">
      <w:pPr>
        <w:spacing w:line="276" w:lineRule="auto"/>
        <w:rPr>
          <w:b/>
          <w:bCs/>
          <w:sz w:val="24"/>
          <w:u w:val="single"/>
        </w:rPr>
      </w:pPr>
    </w:p>
    <w:p w14:paraId="04B98C4D" w14:textId="77777777" w:rsidR="00387AC7" w:rsidRDefault="00E50D87" w:rsidP="00387AC7">
      <w:pPr>
        <w:pStyle w:val="ListParagraph"/>
        <w:numPr>
          <w:ilvl w:val="0"/>
          <w:numId w:val="7"/>
        </w:numPr>
        <w:spacing w:line="276" w:lineRule="auto"/>
        <w:rPr>
          <w:sz w:val="24"/>
        </w:rPr>
      </w:pPr>
      <w:r w:rsidRPr="00E50D87">
        <w:rPr>
          <w:sz w:val="24"/>
        </w:rPr>
        <w:t>The College will not provide any mode of transportation or stay to the security guards</w:t>
      </w:r>
      <w:r w:rsidR="00387AC7">
        <w:rPr>
          <w:sz w:val="24"/>
        </w:rPr>
        <w:t>.</w:t>
      </w:r>
    </w:p>
    <w:p w14:paraId="31C8C52B" w14:textId="77777777" w:rsidR="00387AC7" w:rsidRPr="00387AC7" w:rsidRDefault="00387AC7" w:rsidP="00387AC7">
      <w:pPr>
        <w:pStyle w:val="ListParagraph"/>
        <w:rPr>
          <w:sz w:val="24"/>
        </w:rPr>
      </w:pPr>
    </w:p>
    <w:p w14:paraId="074F85CB" w14:textId="30D71966" w:rsidR="00387AC7" w:rsidRPr="00387AC7" w:rsidRDefault="00387AC7" w:rsidP="00387AC7">
      <w:pPr>
        <w:pStyle w:val="ListParagraph"/>
        <w:numPr>
          <w:ilvl w:val="0"/>
          <w:numId w:val="7"/>
        </w:numPr>
        <w:spacing w:line="276" w:lineRule="auto"/>
        <w:rPr>
          <w:sz w:val="24"/>
        </w:rPr>
        <w:sectPr w:rsidR="00387AC7" w:rsidRPr="00387AC7">
          <w:pgSz w:w="11910" w:h="16840"/>
          <w:pgMar w:top="1360" w:right="1100" w:bottom="1180" w:left="1100" w:header="0" w:footer="999" w:gutter="0"/>
          <w:pgBorders w:offsetFrom="page">
            <w:top w:val="double" w:sz="4" w:space="24" w:color="000000"/>
            <w:left w:val="double" w:sz="4" w:space="24" w:color="000000"/>
            <w:bottom w:val="double" w:sz="4" w:space="24" w:color="000000"/>
            <w:right w:val="double" w:sz="4" w:space="24" w:color="000000"/>
          </w:pgBorders>
          <w:cols w:space="720"/>
        </w:sectPr>
      </w:pPr>
      <w:r>
        <w:rPr>
          <w:sz w:val="24"/>
        </w:rPr>
        <w:t xml:space="preserve">The Security Guards must be in uniform with identity card during their duty hours.  </w:t>
      </w:r>
    </w:p>
    <w:p w14:paraId="10CC6AC1" w14:textId="77777777" w:rsidR="00A1782B" w:rsidRDefault="00602D8E">
      <w:pPr>
        <w:pStyle w:val="Heading1"/>
        <w:ind w:left="1548"/>
        <w:rPr>
          <w:u w:val="none"/>
        </w:rPr>
      </w:pPr>
      <w:r>
        <w:rPr>
          <w:u w:val="thick"/>
        </w:rPr>
        <w:lastRenderedPageBreak/>
        <w:t>GENERAL TERMS AND CONDITIONS OF THE BID</w:t>
      </w:r>
    </w:p>
    <w:p w14:paraId="0D2835D3" w14:textId="77777777" w:rsidR="00A1782B" w:rsidRDefault="00A1782B">
      <w:pPr>
        <w:pStyle w:val="BodyText"/>
        <w:spacing w:before="10"/>
        <w:rPr>
          <w:b/>
          <w:sz w:val="19"/>
        </w:rPr>
      </w:pPr>
    </w:p>
    <w:p w14:paraId="5AA58C9C" w14:textId="77777777" w:rsidR="00A1782B" w:rsidRDefault="00602D8E">
      <w:pPr>
        <w:pStyle w:val="BodyText"/>
        <w:spacing w:before="92"/>
        <w:ind w:left="340" w:right="358"/>
      </w:pPr>
      <w:r>
        <w:rPr>
          <w:b/>
        </w:rPr>
        <w:t xml:space="preserve">Note: </w:t>
      </w:r>
      <w:r>
        <w:t>Bidders must read these conditions carefully and comply strictly while submitting their bids.</w:t>
      </w:r>
    </w:p>
    <w:p w14:paraId="1C1015EA" w14:textId="77777777" w:rsidR="00A1782B" w:rsidRDefault="00602D8E">
      <w:pPr>
        <w:pStyle w:val="ListParagraph"/>
        <w:numPr>
          <w:ilvl w:val="1"/>
          <w:numId w:val="6"/>
        </w:numPr>
        <w:tabs>
          <w:tab w:val="left" w:pos="1061"/>
        </w:tabs>
        <w:spacing w:before="201" w:line="276" w:lineRule="auto"/>
        <w:ind w:right="336" w:hanging="360"/>
        <w:jc w:val="both"/>
        <w:rPr>
          <w:sz w:val="24"/>
        </w:rPr>
      </w:pPr>
      <w:r>
        <w:rPr>
          <w:sz w:val="24"/>
        </w:rPr>
        <w:t xml:space="preserve">Prospective Bidders are requested to remain updated for any notices/amendments/clarifications </w:t>
      </w:r>
      <w:proofErr w:type="spellStart"/>
      <w:r>
        <w:rPr>
          <w:sz w:val="24"/>
        </w:rPr>
        <w:t>etc</w:t>
      </w:r>
      <w:proofErr w:type="spellEnd"/>
      <w:r>
        <w:rPr>
          <w:sz w:val="24"/>
        </w:rPr>
        <w:t xml:space="preserve"> to the Tender Document through the college’s website </w:t>
      </w:r>
      <w:proofErr w:type="spellStart"/>
      <w:r>
        <w:rPr>
          <w:sz w:val="24"/>
        </w:rPr>
        <w:t>i.e</w:t>
      </w:r>
      <w:proofErr w:type="spellEnd"/>
      <w:r>
        <w:rPr>
          <w:sz w:val="24"/>
        </w:rPr>
        <w:t xml:space="preserve"> </w:t>
      </w:r>
      <w:r w:rsidR="00815D0E">
        <w:rPr>
          <w:sz w:val="24"/>
        </w:rPr>
        <w:t>rayagadacollege.edu.in</w:t>
      </w:r>
      <w:r>
        <w:rPr>
          <w:sz w:val="24"/>
        </w:rPr>
        <w:t xml:space="preserve"> or Notice board </w:t>
      </w:r>
      <w:r>
        <w:rPr>
          <w:spacing w:val="-4"/>
          <w:sz w:val="24"/>
        </w:rPr>
        <w:t xml:space="preserve">of </w:t>
      </w:r>
      <w:r>
        <w:rPr>
          <w:sz w:val="24"/>
        </w:rPr>
        <w:t xml:space="preserve">the </w:t>
      </w:r>
      <w:proofErr w:type="spellStart"/>
      <w:r w:rsidR="00815D0E">
        <w:rPr>
          <w:sz w:val="24"/>
        </w:rPr>
        <w:t>Rayagada</w:t>
      </w:r>
      <w:proofErr w:type="spellEnd"/>
      <w:r w:rsidR="00815D0E">
        <w:rPr>
          <w:sz w:val="24"/>
        </w:rPr>
        <w:t xml:space="preserve"> Autonomous College</w:t>
      </w:r>
      <w:r>
        <w:rPr>
          <w:sz w:val="24"/>
        </w:rPr>
        <w:t>.</w:t>
      </w:r>
      <w:r w:rsidR="00815D0E">
        <w:rPr>
          <w:sz w:val="24"/>
        </w:rPr>
        <w:t xml:space="preserve"> </w:t>
      </w:r>
      <w:r>
        <w:rPr>
          <w:sz w:val="24"/>
        </w:rPr>
        <w:t xml:space="preserve">Separate notifications may not be necessary issued for such notices/amendments /clarifications </w:t>
      </w:r>
      <w:proofErr w:type="spellStart"/>
      <w:r>
        <w:rPr>
          <w:sz w:val="24"/>
        </w:rPr>
        <w:t>etc</w:t>
      </w:r>
      <w:proofErr w:type="spellEnd"/>
      <w:r>
        <w:rPr>
          <w:sz w:val="24"/>
        </w:rPr>
        <w:t xml:space="preserve"> </w:t>
      </w:r>
      <w:r>
        <w:rPr>
          <w:spacing w:val="-3"/>
          <w:sz w:val="24"/>
        </w:rPr>
        <w:t xml:space="preserve">in </w:t>
      </w:r>
      <w:r>
        <w:rPr>
          <w:sz w:val="24"/>
        </w:rPr>
        <w:t xml:space="preserve">the print media </w:t>
      </w:r>
      <w:r>
        <w:rPr>
          <w:spacing w:val="-3"/>
          <w:sz w:val="24"/>
        </w:rPr>
        <w:t>or</w:t>
      </w:r>
      <w:r>
        <w:rPr>
          <w:spacing w:val="-27"/>
          <w:sz w:val="24"/>
        </w:rPr>
        <w:t xml:space="preserve"> </w:t>
      </w:r>
      <w:r>
        <w:rPr>
          <w:sz w:val="24"/>
        </w:rPr>
        <w:t>individually.</w:t>
      </w:r>
    </w:p>
    <w:p w14:paraId="3025724C" w14:textId="77777777" w:rsidR="00A1782B" w:rsidRDefault="00602D8E">
      <w:pPr>
        <w:pStyle w:val="ListParagraph"/>
        <w:numPr>
          <w:ilvl w:val="1"/>
          <w:numId w:val="6"/>
        </w:numPr>
        <w:tabs>
          <w:tab w:val="left" w:pos="1061"/>
        </w:tabs>
        <w:spacing w:before="121" w:line="276" w:lineRule="auto"/>
        <w:ind w:right="341" w:hanging="360"/>
        <w:jc w:val="both"/>
        <w:rPr>
          <w:sz w:val="24"/>
        </w:rPr>
      </w:pPr>
      <w:r>
        <w:rPr>
          <w:sz w:val="24"/>
        </w:rPr>
        <w:t>The Bidders should note that Prices should not be indicated in the Technical Bid and should be quoted only in the Price Bid. In case the prices are indicated in the Technical Bid, the tender shall stand</w:t>
      </w:r>
      <w:r>
        <w:rPr>
          <w:spacing w:val="-4"/>
          <w:sz w:val="24"/>
        </w:rPr>
        <w:t xml:space="preserve"> </w:t>
      </w:r>
      <w:r>
        <w:rPr>
          <w:sz w:val="24"/>
        </w:rPr>
        <w:t>rejected.</w:t>
      </w:r>
    </w:p>
    <w:p w14:paraId="279EA19B" w14:textId="77777777" w:rsidR="00A1782B" w:rsidRDefault="00602D8E">
      <w:pPr>
        <w:pStyle w:val="ListParagraph"/>
        <w:numPr>
          <w:ilvl w:val="1"/>
          <w:numId w:val="6"/>
        </w:numPr>
        <w:tabs>
          <w:tab w:val="left" w:pos="1061"/>
        </w:tabs>
        <w:spacing w:before="119" w:line="276" w:lineRule="auto"/>
        <w:ind w:right="339" w:hanging="360"/>
        <w:jc w:val="both"/>
        <w:rPr>
          <w:sz w:val="24"/>
        </w:rPr>
      </w:pPr>
      <w:r>
        <w:rPr>
          <w:sz w:val="24"/>
        </w:rPr>
        <w:t>The bids not submitted in prescribed format or in prescribed manner, shall be rejected by the Tender Committee at the risk and responsibility of the</w:t>
      </w:r>
      <w:r>
        <w:rPr>
          <w:spacing w:val="-14"/>
          <w:sz w:val="24"/>
        </w:rPr>
        <w:t xml:space="preserve"> </w:t>
      </w:r>
      <w:r>
        <w:rPr>
          <w:sz w:val="24"/>
        </w:rPr>
        <w:t>bidder.</w:t>
      </w:r>
    </w:p>
    <w:p w14:paraId="0BAA828A" w14:textId="77777777" w:rsidR="00A1782B" w:rsidRDefault="00602D8E">
      <w:pPr>
        <w:pStyle w:val="ListParagraph"/>
        <w:numPr>
          <w:ilvl w:val="1"/>
          <w:numId w:val="6"/>
        </w:numPr>
        <w:tabs>
          <w:tab w:val="left" w:pos="1061"/>
        </w:tabs>
        <w:spacing w:line="276" w:lineRule="auto"/>
        <w:ind w:right="338" w:hanging="360"/>
        <w:jc w:val="both"/>
        <w:rPr>
          <w:sz w:val="24"/>
        </w:rPr>
      </w:pPr>
      <w:r>
        <w:rPr>
          <w:sz w:val="24"/>
        </w:rPr>
        <w:t>Each page of the tender document should be signed by the bidder with seal, in token of having understood and accepted the terms and conditions of the contract and serially numbered and page</w:t>
      </w:r>
      <w:r>
        <w:rPr>
          <w:spacing w:val="-1"/>
          <w:sz w:val="24"/>
        </w:rPr>
        <w:t xml:space="preserve"> </w:t>
      </w:r>
      <w:r>
        <w:rPr>
          <w:sz w:val="24"/>
        </w:rPr>
        <w:t>marked.</w:t>
      </w:r>
    </w:p>
    <w:p w14:paraId="275EA9B2" w14:textId="77777777" w:rsidR="00A1782B" w:rsidRDefault="00602D8E">
      <w:pPr>
        <w:pStyle w:val="ListParagraph"/>
        <w:numPr>
          <w:ilvl w:val="1"/>
          <w:numId w:val="6"/>
        </w:numPr>
        <w:tabs>
          <w:tab w:val="left" w:pos="1061"/>
        </w:tabs>
        <w:spacing w:line="276" w:lineRule="auto"/>
        <w:ind w:right="337" w:hanging="360"/>
        <w:jc w:val="both"/>
        <w:rPr>
          <w:sz w:val="24"/>
        </w:rPr>
      </w:pPr>
      <w:r>
        <w:rPr>
          <w:sz w:val="24"/>
        </w:rPr>
        <w:t>The bidder or his authorized representative (one person only) will be allowed to be present at the time of pre bid meeting and at the time of opening of Technical</w:t>
      </w:r>
      <w:r>
        <w:rPr>
          <w:spacing w:val="-1"/>
          <w:sz w:val="24"/>
        </w:rPr>
        <w:t xml:space="preserve"> </w:t>
      </w:r>
      <w:r>
        <w:rPr>
          <w:sz w:val="24"/>
        </w:rPr>
        <w:t>Bid.</w:t>
      </w:r>
    </w:p>
    <w:p w14:paraId="75A0E907" w14:textId="77777777" w:rsidR="00A1782B" w:rsidRDefault="00602D8E">
      <w:pPr>
        <w:pStyle w:val="ListParagraph"/>
        <w:numPr>
          <w:ilvl w:val="1"/>
          <w:numId w:val="6"/>
        </w:numPr>
        <w:tabs>
          <w:tab w:val="left" w:pos="1128"/>
        </w:tabs>
        <w:spacing w:before="121" w:line="276" w:lineRule="auto"/>
        <w:ind w:right="341" w:hanging="360"/>
        <w:jc w:val="both"/>
        <w:rPr>
          <w:sz w:val="24"/>
        </w:rPr>
      </w:pPr>
      <w:r>
        <w:rPr>
          <w:sz w:val="24"/>
        </w:rPr>
        <w:t>“Price Bid” shall be opened only in those cases, where the offered items have fulfilled the prescribed technical specifications. The decision of the Purchase Committee will be</w:t>
      </w:r>
      <w:r>
        <w:rPr>
          <w:spacing w:val="-2"/>
          <w:sz w:val="24"/>
        </w:rPr>
        <w:t xml:space="preserve"> </w:t>
      </w:r>
      <w:r>
        <w:rPr>
          <w:sz w:val="24"/>
        </w:rPr>
        <w:t>final.</w:t>
      </w:r>
    </w:p>
    <w:p w14:paraId="3918A9CE" w14:textId="0738D027" w:rsidR="00A1782B" w:rsidRDefault="00602D8E">
      <w:pPr>
        <w:pStyle w:val="ListParagraph"/>
        <w:numPr>
          <w:ilvl w:val="1"/>
          <w:numId w:val="6"/>
        </w:numPr>
        <w:tabs>
          <w:tab w:val="left" w:pos="1061"/>
        </w:tabs>
        <w:spacing w:before="119" w:line="276" w:lineRule="auto"/>
        <w:ind w:right="337" w:hanging="360"/>
        <w:jc w:val="both"/>
        <w:rPr>
          <w:sz w:val="24"/>
        </w:rPr>
      </w:pPr>
      <w:r>
        <w:rPr>
          <w:sz w:val="24"/>
        </w:rPr>
        <w:t>The Tendering Authority reserves the right to terminate the bid process and reject all bids at any time prior to award of contract, without</w:t>
      </w:r>
      <w:r>
        <w:rPr>
          <w:spacing w:val="-9"/>
          <w:sz w:val="24"/>
        </w:rPr>
        <w:t xml:space="preserve"> </w:t>
      </w:r>
      <w:r>
        <w:rPr>
          <w:sz w:val="24"/>
        </w:rPr>
        <w:t>assigning</w:t>
      </w:r>
      <w:r w:rsidR="002441B2">
        <w:rPr>
          <w:sz w:val="24"/>
        </w:rPr>
        <w:t xml:space="preserve"> any reasons thereof</w:t>
      </w:r>
      <w:r>
        <w:rPr>
          <w:sz w:val="24"/>
        </w:rPr>
        <w:t>.</w:t>
      </w:r>
    </w:p>
    <w:p w14:paraId="02370BD9" w14:textId="77777777" w:rsidR="00A1782B" w:rsidRDefault="00602D8E">
      <w:pPr>
        <w:pStyle w:val="ListParagraph"/>
        <w:numPr>
          <w:ilvl w:val="1"/>
          <w:numId w:val="6"/>
        </w:numPr>
        <w:tabs>
          <w:tab w:val="left" w:pos="1061"/>
        </w:tabs>
        <w:spacing w:line="276" w:lineRule="auto"/>
        <w:ind w:right="339" w:hanging="360"/>
        <w:jc w:val="both"/>
        <w:rPr>
          <w:sz w:val="24"/>
        </w:rPr>
      </w:pPr>
      <w:r>
        <w:rPr>
          <w:sz w:val="24"/>
        </w:rPr>
        <w:t xml:space="preserve">The college will issue a </w:t>
      </w:r>
      <w:proofErr w:type="spellStart"/>
      <w:r>
        <w:rPr>
          <w:sz w:val="24"/>
        </w:rPr>
        <w:t>LoA</w:t>
      </w:r>
      <w:proofErr w:type="spellEnd"/>
      <w:r>
        <w:rPr>
          <w:sz w:val="24"/>
        </w:rPr>
        <w:t xml:space="preserve"> (Letter of Award) to the successful bidder and the successful bidder after accepting the </w:t>
      </w:r>
      <w:proofErr w:type="spellStart"/>
      <w:r>
        <w:rPr>
          <w:sz w:val="24"/>
        </w:rPr>
        <w:t>LoA</w:t>
      </w:r>
      <w:proofErr w:type="spellEnd"/>
      <w:r>
        <w:rPr>
          <w:sz w:val="24"/>
        </w:rPr>
        <w:t xml:space="preserve"> will receive a work order by the college. Accepting the </w:t>
      </w:r>
      <w:proofErr w:type="spellStart"/>
      <w:r>
        <w:rPr>
          <w:sz w:val="24"/>
        </w:rPr>
        <w:t>LoA</w:t>
      </w:r>
      <w:proofErr w:type="spellEnd"/>
      <w:r>
        <w:rPr>
          <w:sz w:val="24"/>
        </w:rPr>
        <w:t xml:space="preserve"> will also be treated as a contract between the bidder and the college, so separate agreement need not be signed.</w:t>
      </w:r>
    </w:p>
    <w:p w14:paraId="14CE264D" w14:textId="77777777" w:rsidR="00A1782B" w:rsidRDefault="00602D8E">
      <w:pPr>
        <w:pStyle w:val="ListParagraph"/>
        <w:numPr>
          <w:ilvl w:val="1"/>
          <w:numId w:val="6"/>
        </w:numPr>
        <w:tabs>
          <w:tab w:val="left" w:pos="1061"/>
        </w:tabs>
        <w:spacing w:line="276" w:lineRule="auto"/>
        <w:ind w:right="337" w:hanging="360"/>
        <w:jc w:val="both"/>
        <w:rPr>
          <w:sz w:val="24"/>
        </w:rPr>
      </w:pPr>
      <w:r>
        <w:rPr>
          <w:sz w:val="24"/>
        </w:rPr>
        <w:t>The contract with the bidder will remain valid for a period of Two (2) year from the date of issue of work order. However the contract may be extended further upon satisfactory performance of the bidder during initial two years of</w:t>
      </w:r>
      <w:r>
        <w:rPr>
          <w:spacing w:val="-5"/>
          <w:sz w:val="24"/>
        </w:rPr>
        <w:t xml:space="preserve"> </w:t>
      </w:r>
      <w:r>
        <w:rPr>
          <w:sz w:val="24"/>
        </w:rPr>
        <w:t>service.</w:t>
      </w:r>
    </w:p>
    <w:p w14:paraId="43A020BB" w14:textId="77777777" w:rsidR="00A1782B" w:rsidRDefault="00602D8E">
      <w:pPr>
        <w:pStyle w:val="ListParagraph"/>
        <w:numPr>
          <w:ilvl w:val="1"/>
          <w:numId w:val="6"/>
        </w:numPr>
        <w:tabs>
          <w:tab w:val="left" w:pos="1061"/>
        </w:tabs>
        <w:spacing w:before="121" w:line="276" w:lineRule="auto"/>
        <w:ind w:right="335" w:hanging="360"/>
        <w:jc w:val="both"/>
        <w:rPr>
          <w:sz w:val="24"/>
        </w:rPr>
      </w:pPr>
      <w:r>
        <w:rPr>
          <w:sz w:val="24"/>
        </w:rPr>
        <w:t>All payments will be made within 30 working days of submission of invoice, based on completion of respective terms &amp; conditions.</w:t>
      </w:r>
    </w:p>
    <w:p w14:paraId="71147EB9" w14:textId="77777777" w:rsidR="00A1782B" w:rsidRDefault="00602D8E">
      <w:pPr>
        <w:pStyle w:val="ListParagraph"/>
        <w:numPr>
          <w:ilvl w:val="1"/>
          <w:numId w:val="6"/>
        </w:numPr>
        <w:tabs>
          <w:tab w:val="left" w:pos="1061"/>
        </w:tabs>
        <w:spacing w:line="276" w:lineRule="auto"/>
        <w:ind w:right="332" w:hanging="360"/>
        <w:jc w:val="both"/>
        <w:rPr>
          <w:sz w:val="24"/>
        </w:rPr>
      </w:pPr>
      <w:r>
        <w:rPr>
          <w:sz w:val="24"/>
        </w:rPr>
        <w:t>Any notice given by one party to the other pursuant to this contract shall be sent in</w:t>
      </w:r>
      <w:r>
        <w:rPr>
          <w:spacing w:val="-1"/>
          <w:sz w:val="24"/>
        </w:rPr>
        <w:t xml:space="preserve"> </w:t>
      </w:r>
      <w:r>
        <w:rPr>
          <w:sz w:val="24"/>
        </w:rPr>
        <w:t>writing.</w:t>
      </w:r>
    </w:p>
    <w:p w14:paraId="3A4E626A" w14:textId="650CFCEC" w:rsidR="00A1782B" w:rsidRDefault="00602D8E">
      <w:pPr>
        <w:pStyle w:val="ListParagraph"/>
        <w:numPr>
          <w:ilvl w:val="1"/>
          <w:numId w:val="6"/>
        </w:numPr>
        <w:tabs>
          <w:tab w:val="left" w:pos="1060"/>
          <w:tab w:val="left" w:pos="1061"/>
        </w:tabs>
        <w:spacing w:before="121"/>
        <w:ind w:hanging="360"/>
        <w:rPr>
          <w:sz w:val="24"/>
        </w:rPr>
      </w:pPr>
      <w:r>
        <w:rPr>
          <w:sz w:val="24"/>
        </w:rPr>
        <w:t>All the disputes shall be subjected to the jurisdiction of</w:t>
      </w:r>
      <w:r w:rsidR="002E777C">
        <w:rPr>
          <w:sz w:val="24"/>
        </w:rPr>
        <w:t xml:space="preserve"> </w:t>
      </w:r>
      <w:proofErr w:type="spellStart"/>
      <w:r w:rsidR="002E777C">
        <w:rPr>
          <w:sz w:val="24"/>
        </w:rPr>
        <w:t>Rayagada</w:t>
      </w:r>
      <w:proofErr w:type="spellEnd"/>
      <w:r w:rsidR="002E777C">
        <w:rPr>
          <w:sz w:val="24"/>
        </w:rPr>
        <w:t xml:space="preserve"> Court</w:t>
      </w:r>
      <w:r>
        <w:rPr>
          <w:sz w:val="24"/>
        </w:rPr>
        <w:t>.</w:t>
      </w:r>
    </w:p>
    <w:p w14:paraId="6C2242DD" w14:textId="77777777" w:rsidR="00A1782B" w:rsidRDefault="00A1782B">
      <w:pPr>
        <w:rPr>
          <w:sz w:val="24"/>
        </w:rPr>
        <w:sectPr w:rsidR="00A1782B">
          <w:pgSz w:w="11910" w:h="16840"/>
          <w:pgMar w:top="1360" w:right="1100" w:bottom="1180" w:left="1100" w:header="0" w:footer="999" w:gutter="0"/>
          <w:pgBorders w:offsetFrom="page">
            <w:top w:val="double" w:sz="4" w:space="24" w:color="000000"/>
            <w:left w:val="double" w:sz="4" w:space="24" w:color="000000"/>
            <w:bottom w:val="double" w:sz="4" w:space="24" w:color="000000"/>
            <w:right w:val="double" w:sz="4" w:space="24" w:color="000000"/>
          </w:pgBorders>
          <w:cols w:space="720"/>
        </w:sectPr>
      </w:pPr>
    </w:p>
    <w:p w14:paraId="796C07A0" w14:textId="77777777" w:rsidR="00A1782B" w:rsidRDefault="00602D8E">
      <w:pPr>
        <w:pStyle w:val="Heading1"/>
        <w:ind w:left="2171"/>
        <w:rPr>
          <w:u w:val="none"/>
        </w:rPr>
      </w:pPr>
      <w:r>
        <w:rPr>
          <w:u w:val="thick"/>
        </w:rPr>
        <w:lastRenderedPageBreak/>
        <w:t>EVALUATION &amp; AWARD OF CONTRACT</w:t>
      </w:r>
    </w:p>
    <w:p w14:paraId="406D8255" w14:textId="77777777" w:rsidR="00A1782B" w:rsidRDefault="00A1782B">
      <w:pPr>
        <w:pStyle w:val="BodyText"/>
        <w:spacing w:before="11"/>
        <w:rPr>
          <w:b/>
          <w:sz w:val="19"/>
        </w:rPr>
      </w:pPr>
    </w:p>
    <w:p w14:paraId="442DBE6F" w14:textId="77777777" w:rsidR="00A1782B" w:rsidRDefault="00602D8E">
      <w:pPr>
        <w:pStyle w:val="ListParagraph"/>
        <w:numPr>
          <w:ilvl w:val="0"/>
          <w:numId w:val="4"/>
        </w:numPr>
        <w:tabs>
          <w:tab w:val="left" w:pos="1061"/>
        </w:tabs>
        <w:spacing w:before="92" w:line="276" w:lineRule="auto"/>
        <w:ind w:right="338"/>
        <w:jc w:val="both"/>
        <w:rPr>
          <w:sz w:val="24"/>
        </w:rPr>
      </w:pPr>
      <w:r>
        <w:rPr>
          <w:sz w:val="24"/>
        </w:rPr>
        <w:t>College committee will examine &amp; determine whether each bid is of acceptable quality, is generally complete &amp; is substantially responsive to the bidding</w:t>
      </w:r>
      <w:r>
        <w:rPr>
          <w:spacing w:val="-1"/>
          <w:sz w:val="24"/>
        </w:rPr>
        <w:t xml:space="preserve"> </w:t>
      </w:r>
      <w:r>
        <w:rPr>
          <w:sz w:val="24"/>
        </w:rPr>
        <w:t>documents.</w:t>
      </w:r>
    </w:p>
    <w:p w14:paraId="29EF9413" w14:textId="77777777" w:rsidR="00A1782B" w:rsidRDefault="00602D8E">
      <w:pPr>
        <w:pStyle w:val="ListParagraph"/>
        <w:numPr>
          <w:ilvl w:val="1"/>
          <w:numId w:val="4"/>
        </w:numPr>
        <w:tabs>
          <w:tab w:val="left" w:pos="1781"/>
        </w:tabs>
        <w:spacing w:line="276" w:lineRule="auto"/>
        <w:ind w:right="337"/>
        <w:jc w:val="both"/>
        <w:rPr>
          <w:sz w:val="24"/>
        </w:rPr>
      </w:pPr>
      <w:r>
        <w:rPr>
          <w:sz w:val="24"/>
        </w:rPr>
        <w:t>A substantially responsive bid is one that conforms to all the terms, conditions and specifications of the bidding documents without material deviations, objections, conditionally or reservation. If a bid is not substantially responsive, it will be rejected.</w:t>
      </w:r>
    </w:p>
    <w:p w14:paraId="67105805" w14:textId="77777777" w:rsidR="00A1782B" w:rsidRDefault="00602D8E">
      <w:pPr>
        <w:pStyle w:val="ListParagraph"/>
        <w:numPr>
          <w:ilvl w:val="1"/>
          <w:numId w:val="4"/>
        </w:numPr>
        <w:tabs>
          <w:tab w:val="left" w:pos="1781"/>
        </w:tabs>
        <w:spacing w:line="276" w:lineRule="auto"/>
        <w:ind w:right="338"/>
        <w:jc w:val="both"/>
        <w:rPr>
          <w:sz w:val="24"/>
        </w:rPr>
      </w:pPr>
      <w:r>
        <w:rPr>
          <w:sz w:val="24"/>
        </w:rPr>
        <w:t>In case of tenders containing any conditions or deviations or reservations about contents of tender document, College may ask for withdrawal of such conditions/deviations/reservations. If the bidder does not withdraw such conditions/deviations/ reservations, the tender shall be treated as</w:t>
      </w:r>
      <w:r>
        <w:rPr>
          <w:spacing w:val="-1"/>
          <w:sz w:val="24"/>
        </w:rPr>
        <w:t xml:space="preserve"> </w:t>
      </w:r>
      <w:r>
        <w:rPr>
          <w:sz w:val="24"/>
        </w:rPr>
        <w:t>non-responsive.</w:t>
      </w:r>
    </w:p>
    <w:p w14:paraId="790D9DB7" w14:textId="77777777" w:rsidR="00A1782B" w:rsidRDefault="00602D8E">
      <w:pPr>
        <w:pStyle w:val="ListParagraph"/>
        <w:numPr>
          <w:ilvl w:val="1"/>
          <w:numId w:val="4"/>
        </w:numPr>
        <w:tabs>
          <w:tab w:val="left" w:pos="1781"/>
        </w:tabs>
        <w:spacing w:line="276" w:lineRule="auto"/>
        <w:ind w:right="336"/>
        <w:jc w:val="both"/>
        <w:rPr>
          <w:sz w:val="24"/>
        </w:rPr>
      </w:pPr>
      <w:r>
        <w:rPr>
          <w:sz w:val="24"/>
        </w:rPr>
        <w:t>College’s decision regarding responsiveness or non-responsiveness of a tender shall be final and</w:t>
      </w:r>
      <w:r>
        <w:rPr>
          <w:spacing w:val="-3"/>
          <w:sz w:val="24"/>
        </w:rPr>
        <w:t xml:space="preserve"> </w:t>
      </w:r>
      <w:r>
        <w:rPr>
          <w:sz w:val="24"/>
        </w:rPr>
        <w:t>binding.</w:t>
      </w:r>
    </w:p>
    <w:p w14:paraId="1A6876E2" w14:textId="77777777" w:rsidR="00A1782B" w:rsidRDefault="00815D0E">
      <w:pPr>
        <w:pStyle w:val="ListParagraph"/>
        <w:numPr>
          <w:ilvl w:val="0"/>
          <w:numId w:val="4"/>
        </w:numPr>
        <w:tabs>
          <w:tab w:val="left" w:pos="1061"/>
        </w:tabs>
        <w:spacing w:line="276" w:lineRule="auto"/>
        <w:ind w:right="337" w:hanging="561"/>
        <w:jc w:val="both"/>
        <w:rPr>
          <w:sz w:val="24"/>
        </w:rPr>
      </w:pPr>
      <w:r>
        <w:rPr>
          <w:sz w:val="24"/>
        </w:rPr>
        <w:t xml:space="preserve">Principal, </w:t>
      </w:r>
      <w:proofErr w:type="spellStart"/>
      <w:r>
        <w:rPr>
          <w:sz w:val="24"/>
        </w:rPr>
        <w:t>Rayagada</w:t>
      </w:r>
      <w:proofErr w:type="spellEnd"/>
      <w:r>
        <w:rPr>
          <w:sz w:val="24"/>
        </w:rPr>
        <w:t xml:space="preserve"> Autonomous College</w:t>
      </w:r>
      <w:r w:rsidR="00602D8E">
        <w:rPr>
          <w:sz w:val="24"/>
        </w:rPr>
        <w:t xml:space="preserve"> will issue </w:t>
      </w:r>
      <w:proofErr w:type="spellStart"/>
      <w:r w:rsidR="00602D8E">
        <w:rPr>
          <w:sz w:val="24"/>
        </w:rPr>
        <w:t>LoA</w:t>
      </w:r>
      <w:proofErr w:type="spellEnd"/>
      <w:r w:rsidR="00602D8E">
        <w:rPr>
          <w:sz w:val="24"/>
        </w:rPr>
        <w:t xml:space="preserve"> (Letter of Award) to the successful bidder by a Registered Letter /Speed Post or per bearer. Duly signed and stamped duplicate copy of </w:t>
      </w:r>
      <w:proofErr w:type="spellStart"/>
      <w:r w:rsidR="00602D8E">
        <w:rPr>
          <w:sz w:val="24"/>
        </w:rPr>
        <w:t>LoA</w:t>
      </w:r>
      <w:proofErr w:type="spellEnd"/>
      <w:r w:rsidR="00602D8E">
        <w:rPr>
          <w:sz w:val="24"/>
        </w:rPr>
        <w:t xml:space="preserve"> has to be returned by the successful bidder within 7 (Seven) working days of receipt of </w:t>
      </w:r>
      <w:proofErr w:type="spellStart"/>
      <w:r w:rsidR="00602D8E">
        <w:rPr>
          <w:sz w:val="24"/>
        </w:rPr>
        <w:t>LoA</w:t>
      </w:r>
      <w:proofErr w:type="spellEnd"/>
      <w:r w:rsidR="00602D8E">
        <w:rPr>
          <w:sz w:val="24"/>
        </w:rPr>
        <w:t xml:space="preserve"> as token  of acknowledgement.</w:t>
      </w:r>
    </w:p>
    <w:p w14:paraId="34A58A41" w14:textId="77777777" w:rsidR="00A1782B" w:rsidRDefault="00602D8E">
      <w:pPr>
        <w:pStyle w:val="ListParagraph"/>
        <w:numPr>
          <w:ilvl w:val="0"/>
          <w:numId w:val="4"/>
        </w:numPr>
        <w:tabs>
          <w:tab w:val="left" w:pos="1061"/>
        </w:tabs>
        <w:spacing w:before="121" w:line="276" w:lineRule="auto"/>
        <w:ind w:right="342" w:hanging="627"/>
        <w:jc w:val="both"/>
        <w:rPr>
          <w:sz w:val="24"/>
        </w:rPr>
      </w:pPr>
      <w:r>
        <w:rPr>
          <w:sz w:val="24"/>
        </w:rPr>
        <w:t xml:space="preserve">Work order / Notice of award will be issued by the college only after receiving the acknowledged </w:t>
      </w:r>
      <w:proofErr w:type="spellStart"/>
      <w:r>
        <w:rPr>
          <w:sz w:val="24"/>
        </w:rPr>
        <w:t>LoA</w:t>
      </w:r>
      <w:proofErr w:type="spellEnd"/>
      <w:r>
        <w:rPr>
          <w:sz w:val="24"/>
        </w:rPr>
        <w:t xml:space="preserve"> from the successful</w:t>
      </w:r>
      <w:r>
        <w:rPr>
          <w:spacing w:val="-2"/>
          <w:sz w:val="24"/>
        </w:rPr>
        <w:t xml:space="preserve"> </w:t>
      </w:r>
      <w:r>
        <w:rPr>
          <w:sz w:val="24"/>
        </w:rPr>
        <w:t>bidder.</w:t>
      </w:r>
    </w:p>
    <w:p w14:paraId="4DB5A466" w14:textId="77777777" w:rsidR="00A1782B" w:rsidRDefault="00A1782B">
      <w:pPr>
        <w:spacing w:line="276" w:lineRule="auto"/>
        <w:jc w:val="both"/>
        <w:rPr>
          <w:sz w:val="24"/>
        </w:rPr>
        <w:sectPr w:rsidR="00A1782B">
          <w:pgSz w:w="11910" w:h="16840"/>
          <w:pgMar w:top="1360" w:right="1100" w:bottom="1180" w:left="1100" w:header="0" w:footer="999" w:gutter="0"/>
          <w:pgBorders w:offsetFrom="page">
            <w:top w:val="double" w:sz="4" w:space="24" w:color="000000"/>
            <w:left w:val="double" w:sz="4" w:space="24" w:color="000000"/>
            <w:bottom w:val="double" w:sz="4" w:space="24" w:color="000000"/>
            <w:right w:val="double" w:sz="4" w:space="24" w:color="000000"/>
          </w:pgBorders>
          <w:cols w:space="720"/>
        </w:sectPr>
      </w:pPr>
    </w:p>
    <w:p w14:paraId="4C70AD27" w14:textId="77777777" w:rsidR="00A1782B" w:rsidRDefault="00602D8E">
      <w:pPr>
        <w:pStyle w:val="Heading1"/>
        <w:ind w:right="324"/>
        <w:jc w:val="center"/>
        <w:rPr>
          <w:u w:val="none"/>
        </w:rPr>
      </w:pPr>
      <w:r>
        <w:rPr>
          <w:u w:val="thick"/>
        </w:rPr>
        <w:lastRenderedPageBreak/>
        <w:t>TENDER SUBMISSION</w:t>
      </w:r>
    </w:p>
    <w:p w14:paraId="19AF91AE" w14:textId="77777777" w:rsidR="00A1782B" w:rsidRDefault="00A1782B">
      <w:pPr>
        <w:pStyle w:val="BodyText"/>
        <w:spacing w:before="11"/>
        <w:rPr>
          <w:b/>
          <w:sz w:val="19"/>
        </w:rPr>
      </w:pPr>
    </w:p>
    <w:p w14:paraId="7F7471E3" w14:textId="77777777" w:rsidR="00A1782B" w:rsidRDefault="00602D8E">
      <w:pPr>
        <w:pStyle w:val="BodyText"/>
        <w:spacing w:before="92"/>
        <w:ind w:left="340"/>
      </w:pPr>
      <w:r>
        <w:t>The Bid shall be submitted in three parts, the EMD, Technical Bid &amp; the Price Bid.</w:t>
      </w:r>
    </w:p>
    <w:p w14:paraId="3141FBB7" w14:textId="77777777" w:rsidR="00A1782B" w:rsidRDefault="00602D8E">
      <w:pPr>
        <w:pStyle w:val="Heading2"/>
        <w:numPr>
          <w:ilvl w:val="0"/>
          <w:numId w:val="3"/>
        </w:numPr>
        <w:tabs>
          <w:tab w:val="left" w:pos="1061"/>
        </w:tabs>
        <w:spacing w:before="162"/>
        <w:ind w:hanging="360"/>
      </w:pPr>
      <w:r>
        <w:rPr>
          <w:u w:val="thick"/>
        </w:rPr>
        <w:t>Earnest money Deposit</w:t>
      </w:r>
      <w:r>
        <w:rPr>
          <w:spacing w:val="-1"/>
          <w:u w:val="thick"/>
        </w:rPr>
        <w:t xml:space="preserve"> </w:t>
      </w:r>
      <w:r>
        <w:rPr>
          <w:u w:val="thick"/>
        </w:rPr>
        <w:t>(EMD):</w:t>
      </w:r>
    </w:p>
    <w:p w14:paraId="4B6264D6" w14:textId="452348BD" w:rsidR="00A1782B" w:rsidRDefault="00602D8E">
      <w:pPr>
        <w:pStyle w:val="ListParagraph"/>
        <w:numPr>
          <w:ilvl w:val="1"/>
          <w:numId w:val="3"/>
        </w:numPr>
        <w:tabs>
          <w:tab w:val="left" w:pos="1775"/>
        </w:tabs>
        <w:spacing w:before="162" w:line="276" w:lineRule="auto"/>
        <w:ind w:right="338"/>
        <w:rPr>
          <w:sz w:val="24"/>
        </w:rPr>
      </w:pPr>
      <w:r>
        <w:rPr>
          <w:sz w:val="24"/>
        </w:rPr>
        <w:t xml:space="preserve">Bidder has to submit an EMD of Rs </w:t>
      </w:r>
      <w:r w:rsidR="002441B2">
        <w:rPr>
          <w:sz w:val="24"/>
        </w:rPr>
        <w:t>30,000/-</w:t>
      </w:r>
      <w:r>
        <w:rPr>
          <w:sz w:val="24"/>
        </w:rPr>
        <w:t xml:space="preserve"> in the form of Demand draft only, drawn from any nationalized Bank in favor of “Principal, </w:t>
      </w:r>
      <w:proofErr w:type="spellStart"/>
      <w:r w:rsidR="002441B2">
        <w:rPr>
          <w:sz w:val="24"/>
        </w:rPr>
        <w:t>Rayagada</w:t>
      </w:r>
      <w:proofErr w:type="spellEnd"/>
      <w:r w:rsidR="002441B2">
        <w:rPr>
          <w:sz w:val="24"/>
        </w:rPr>
        <w:t xml:space="preserve"> College</w:t>
      </w:r>
      <w:r>
        <w:rPr>
          <w:sz w:val="24"/>
        </w:rPr>
        <w:t xml:space="preserve">”, payable at </w:t>
      </w:r>
      <w:proofErr w:type="spellStart"/>
      <w:r w:rsidR="002441B2">
        <w:rPr>
          <w:sz w:val="24"/>
        </w:rPr>
        <w:t>Rayagada</w:t>
      </w:r>
      <w:proofErr w:type="spellEnd"/>
    </w:p>
    <w:p w14:paraId="18C338EA" w14:textId="77777777" w:rsidR="00A1782B" w:rsidRDefault="00602D8E">
      <w:pPr>
        <w:pStyle w:val="ListParagraph"/>
        <w:numPr>
          <w:ilvl w:val="1"/>
          <w:numId w:val="3"/>
        </w:numPr>
        <w:tabs>
          <w:tab w:val="left" w:pos="1775"/>
        </w:tabs>
        <w:spacing w:before="119"/>
        <w:jc w:val="left"/>
        <w:rPr>
          <w:sz w:val="24"/>
        </w:rPr>
      </w:pPr>
      <w:r>
        <w:rPr>
          <w:sz w:val="24"/>
        </w:rPr>
        <w:t>The EMD should be sealed in one envelope marked as</w:t>
      </w:r>
      <w:r>
        <w:rPr>
          <w:spacing w:val="-15"/>
          <w:sz w:val="24"/>
        </w:rPr>
        <w:t xml:space="preserve"> </w:t>
      </w:r>
      <w:r>
        <w:rPr>
          <w:sz w:val="24"/>
        </w:rPr>
        <w:t>“EMD”.</w:t>
      </w:r>
    </w:p>
    <w:p w14:paraId="146B3450" w14:textId="77777777" w:rsidR="00A1782B" w:rsidRDefault="00602D8E">
      <w:pPr>
        <w:pStyle w:val="ListParagraph"/>
        <w:numPr>
          <w:ilvl w:val="1"/>
          <w:numId w:val="3"/>
        </w:numPr>
        <w:tabs>
          <w:tab w:val="left" w:pos="1775"/>
        </w:tabs>
        <w:spacing w:before="161" w:line="276" w:lineRule="auto"/>
        <w:ind w:right="341"/>
        <w:rPr>
          <w:sz w:val="24"/>
        </w:rPr>
      </w:pPr>
      <w:r>
        <w:rPr>
          <w:sz w:val="24"/>
        </w:rPr>
        <w:t>Two different EMDs need to be submitted if one bidder is applying for both parts of the</w:t>
      </w:r>
      <w:r>
        <w:rPr>
          <w:spacing w:val="-2"/>
          <w:sz w:val="24"/>
        </w:rPr>
        <w:t xml:space="preserve"> </w:t>
      </w:r>
      <w:r>
        <w:rPr>
          <w:sz w:val="24"/>
        </w:rPr>
        <w:t>tender.</w:t>
      </w:r>
    </w:p>
    <w:p w14:paraId="6FC2A997" w14:textId="77777777" w:rsidR="00A1782B" w:rsidRDefault="00602D8E">
      <w:pPr>
        <w:pStyle w:val="Heading2"/>
        <w:numPr>
          <w:ilvl w:val="0"/>
          <w:numId w:val="3"/>
        </w:numPr>
        <w:tabs>
          <w:tab w:val="left" w:pos="1055"/>
        </w:tabs>
        <w:spacing w:before="121"/>
        <w:ind w:left="1054" w:hanging="357"/>
      </w:pPr>
      <w:r>
        <w:rPr>
          <w:u w:val="thick"/>
        </w:rPr>
        <w:t>The Technical</w:t>
      </w:r>
      <w:r>
        <w:rPr>
          <w:spacing w:val="-1"/>
          <w:u w:val="thick"/>
        </w:rPr>
        <w:t xml:space="preserve"> </w:t>
      </w:r>
      <w:r>
        <w:rPr>
          <w:u w:val="thick"/>
        </w:rPr>
        <w:t>Bid:</w:t>
      </w:r>
    </w:p>
    <w:p w14:paraId="19F0FF77" w14:textId="75AA4762" w:rsidR="00A1782B" w:rsidRDefault="00602D8E">
      <w:pPr>
        <w:pStyle w:val="ListParagraph"/>
        <w:numPr>
          <w:ilvl w:val="1"/>
          <w:numId w:val="3"/>
        </w:numPr>
        <w:tabs>
          <w:tab w:val="left" w:pos="1775"/>
        </w:tabs>
        <w:spacing w:before="161" w:line="276" w:lineRule="auto"/>
        <w:ind w:right="338"/>
        <w:rPr>
          <w:sz w:val="24"/>
        </w:rPr>
      </w:pPr>
      <w:r>
        <w:rPr>
          <w:sz w:val="24"/>
        </w:rPr>
        <w:t xml:space="preserve">The Technical Bid should be sealed in another envelope marked as “Technical Bid”. </w:t>
      </w:r>
    </w:p>
    <w:p w14:paraId="4D854A93" w14:textId="57DCA4CC" w:rsidR="00A1782B" w:rsidRDefault="00602D8E">
      <w:pPr>
        <w:pStyle w:val="ListParagraph"/>
        <w:numPr>
          <w:ilvl w:val="1"/>
          <w:numId w:val="3"/>
        </w:numPr>
        <w:tabs>
          <w:tab w:val="left" w:pos="1775"/>
        </w:tabs>
        <w:spacing w:before="119" w:line="276" w:lineRule="auto"/>
        <w:ind w:right="336"/>
        <w:rPr>
          <w:sz w:val="24"/>
        </w:rPr>
      </w:pPr>
      <w:r>
        <w:rPr>
          <w:sz w:val="24"/>
        </w:rPr>
        <w:t xml:space="preserve">The bidder should fill-up the format given in </w:t>
      </w:r>
      <w:r>
        <w:rPr>
          <w:b/>
          <w:sz w:val="24"/>
        </w:rPr>
        <w:t>Annexure I</w:t>
      </w:r>
      <w:r>
        <w:rPr>
          <w:sz w:val="24"/>
        </w:rPr>
        <w:t>.</w:t>
      </w:r>
      <w:r w:rsidR="002441B2">
        <w:rPr>
          <w:sz w:val="24"/>
        </w:rPr>
        <w:t xml:space="preserve"> </w:t>
      </w:r>
      <w:r>
        <w:rPr>
          <w:sz w:val="24"/>
        </w:rPr>
        <w:t>No alteration / modification in the format shall be</w:t>
      </w:r>
      <w:r>
        <w:rPr>
          <w:spacing w:val="-3"/>
          <w:sz w:val="24"/>
        </w:rPr>
        <w:t xml:space="preserve"> </w:t>
      </w:r>
      <w:r>
        <w:rPr>
          <w:sz w:val="24"/>
        </w:rPr>
        <w:t>permitted.</w:t>
      </w:r>
    </w:p>
    <w:p w14:paraId="0D8ADB26" w14:textId="77777777" w:rsidR="00A1782B" w:rsidRDefault="00602D8E">
      <w:pPr>
        <w:pStyle w:val="ListParagraph"/>
        <w:numPr>
          <w:ilvl w:val="0"/>
          <w:numId w:val="2"/>
        </w:numPr>
        <w:tabs>
          <w:tab w:val="left" w:pos="1758"/>
        </w:tabs>
        <w:spacing w:line="276" w:lineRule="auto"/>
        <w:ind w:right="339" w:hanging="357"/>
        <w:rPr>
          <w:sz w:val="24"/>
        </w:rPr>
      </w:pPr>
      <w:r>
        <w:rPr>
          <w:sz w:val="24"/>
        </w:rPr>
        <w:t xml:space="preserve">Details of the tenderer as per </w:t>
      </w:r>
      <w:r>
        <w:rPr>
          <w:b/>
          <w:sz w:val="24"/>
        </w:rPr>
        <w:t>Annexure II</w:t>
      </w:r>
      <w:r>
        <w:rPr>
          <w:sz w:val="24"/>
        </w:rPr>
        <w:t>, duly filled in, signed and complete in all</w:t>
      </w:r>
      <w:r>
        <w:rPr>
          <w:spacing w:val="-3"/>
          <w:sz w:val="24"/>
        </w:rPr>
        <w:t xml:space="preserve"> </w:t>
      </w:r>
      <w:r>
        <w:rPr>
          <w:sz w:val="24"/>
        </w:rPr>
        <w:t>respects.</w:t>
      </w:r>
    </w:p>
    <w:p w14:paraId="2305E9F1" w14:textId="77777777" w:rsidR="00A1782B" w:rsidRDefault="00602D8E">
      <w:pPr>
        <w:pStyle w:val="ListParagraph"/>
        <w:numPr>
          <w:ilvl w:val="0"/>
          <w:numId w:val="2"/>
        </w:numPr>
        <w:tabs>
          <w:tab w:val="left" w:pos="1825"/>
        </w:tabs>
        <w:spacing w:before="121" w:line="276" w:lineRule="auto"/>
        <w:ind w:right="339" w:hanging="357"/>
        <w:rPr>
          <w:b/>
          <w:sz w:val="24"/>
        </w:rPr>
      </w:pPr>
      <w:r>
        <w:rPr>
          <w:sz w:val="24"/>
        </w:rPr>
        <w:t xml:space="preserve">A self-declaration that the tenderer has not been blacklisted by any State Government/ / Central Govt / PSU in India as per </w:t>
      </w:r>
      <w:r>
        <w:rPr>
          <w:b/>
          <w:sz w:val="24"/>
        </w:rPr>
        <w:t>Annexure</w:t>
      </w:r>
      <w:r>
        <w:rPr>
          <w:b/>
          <w:spacing w:val="-7"/>
          <w:sz w:val="24"/>
        </w:rPr>
        <w:t xml:space="preserve"> </w:t>
      </w:r>
      <w:r>
        <w:rPr>
          <w:b/>
          <w:sz w:val="24"/>
        </w:rPr>
        <w:t>IV.</w:t>
      </w:r>
    </w:p>
    <w:p w14:paraId="34EC91AD" w14:textId="77777777" w:rsidR="00A1782B" w:rsidRDefault="00602D8E">
      <w:pPr>
        <w:pStyle w:val="ListParagraph"/>
        <w:numPr>
          <w:ilvl w:val="0"/>
          <w:numId w:val="2"/>
        </w:numPr>
        <w:tabs>
          <w:tab w:val="left" w:pos="1758"/>
        </w:tabs>
        <w:spacing w:line="276" w:lineRule="auto"/>
        <w:ind w:right="340" w:hanging="357"/>
        <w:rPr>
          <w:sz w:val="24"/>
        </w:rPr>
      </w:pPr>
      <w:r>
        <w:rPr>
          <w:sz w:val="24"/>
        </w:rPr>
        <w:t>Copy of audited balance sheet, Profit &amp; Loss Account with all schedules certified by any Chartered Accountant &amp; acknowledgement of Income tax return as a proof of</w:t>
      </w:r>
      <w:r>
        <w:rPr>
          <w:spacing w:val="-4"/>
          <w:sz w:val="24"/>
        </w:rPr>
        <w:t xml:space="preserve"> </w:t>
      </w:r>
      <w:r>
        <w:rPr>
          <w:sz w:val="24"/>
        </w:rPr>
        <w:t>turnover.</w:t>
      </w:r>
    </w:p>
    <w:p w14:paraId="729D6C7E" w14:textId="77777777" w:rsidR="00A1782B" w:rsidRDefault="00602D8E">
      <w:pPr>
        <w:pStyle w:val="ListParagraph"/>
        <w:numPr>
          <w:ilvl w:val="0"/>
          <w:numId w:val="2"/>
        </w:numPr>
        <w:tabs>
          <w:tab w:val="left" w:pos="1758"/>
        </w:tabs>
        <w:spacing w:before="121" w:line="276" w:lineRule="auto"/>
        <w:ind w:right="339" w:hanging="357"/>
        <w:rPr>
          <w:sz w:val="24"/>
        </w:rPr>
      </w:pPr>
      <w:r>
        <w:rPr>
          <w:sz w:val="24"/>
        </w:rPr>
        <w:t>Copy of work orders (executed or ongoing) awarded by any State Government/Central Government/PSU/Educational institutions within last three financial years must be</w:t>
      </w:r>
      <w:r>
        <w:rPr>
          <w:spacing w:val="-3"/>
          <w:sz w:val="24"/>
        </w:rPr>
        <w:t xml:space="preserve"> </w:t>
      </w:r>
      <w:r>
        <w:rPr>
          <w:sz w:val="24"/>
        </w:rPr>
        <w:t>submitted.</w:t>
      </w:r>
    </w:p>
    <w:p w14:paraId="1C580507" w14:textId="77777777" w:rsidR="00A1782B" w:rsidRDefault="00602D8E">
      <w:pPr>
        <w:pStyle w:val="ListParagraph"/>
        <w:numPr>
          <w:ilvl w:val="0"/>
          <w:numId w:val="2"/>
        </w:numPr>
        <w:tabs>
          <w:tab w:val="left" w:pos="1758"/>
        </w:tabs>
        <w:spacing w:before="119" w:line="276" w:lineRule="auto"/>
        <w:ind w:right="340" w:hanging="357"/>
        <w:rPr>
          <w:sz w:val="24"/>
        </w:rPr>
      </w:pPr>
      <w:r>
        <w:rPr>
          <w:sz w:val="24"/>
        </w:rPr>
        <w:t>All pages of the tender document must be submitted along with the technical bid with sign &amp; seal of the service</w:t>
      </w:r>
      <w:r>
        <w:rPr>
          <w:spacing w:val="-2"/>
          <w:sz w:val="24"/>
        </w:rPr>
        <w:t xml:space="preserve"> </w:t>
      </w:r>
      <w:r>
        <w:rPr>
          <w:sz w:val="24"/>
        </w:rPr>
        <w:t>provider.</w:t>
      </w:r>
    </w:p>
    <w:p w14:paraId="77C59CB4" w14:textId="77777777" w:rsidR="00A1782B" w:rsidRDefault="00602D8E">
      <w:pPr>
        <w:pStyle w:val="Heading2"/>
        <w:numPr>
          <w:ilvl w:val="0"/>
          <w:numId w:val="3"/>
        </w:numPr>
        <w:tabs>
          <w:tab w:val="left" w:pos="1055"/>
        </w:tabs>
        <w:spacing w:before="121"/>
        <w:ind w:left="1054" w:hanging="357"/>
      </w:pPr>
      <w:r>
        <w:rPr>
          <w:u w:val="thick"/>
        </w:rPr>
        <w:t>The Price</w:t>
      </w:r>
      <w:r>
        <w:rPr>
          <w:spacing w:val="-1"/>
          <w:u w:val="thick"/>
        </w:rPr>
        <w:t xml:space="preserve"> </w:t>
      </w:r>
      <w:r>
        <w:rPr>
          <w:u w:val="thick"/>
        </w:rPr>
        <w:t>Bid:</w:t>
      </w:r>
    </w:p>
    <w:p w14:paraId="7319AA50" w14:textId="34929CBB" w:rsidR="00A1782B" w:rsidRDefault="00602D8E">
      <w:pPr>
        <w:pStyle w:val="ListParagraph"/>
        <w:numPr>
          <w:ilvl w:val="1"/>
          <w:numId w:val="3"/>
        </w:numPr>
        <w:tabs>
          <w:tab w:val="left" w:pos="1775"/>
        </w:tabs>
        <w:spacing w:before="161" w:line="276" w:lineRule="auto"/>
        <w:ind w:right="338"/>
        <w:rPr>
          <w:sz w:val="24"/>
        </w:rPr>
      </w:pPr>
      <w:r>
        <w:rPr>
          <w:sz w:val="24"/>
        </w:rPr>
        <w:t xml:space="preserve">The Price Bid shall be sealed in an envelope marked as “Price Bid” and shall contain the price bid as per </w:t>
      </w:r>
      <w:r>
        <w:rPr>
          <w:b/>
          <w:sz w:val="24"/>
        </w:rPr>
        <w:t xml:space="preserve">Annexure III </w:t>
      </w:r>
      <w:r>
        <w:rPr>
          <w:sz w:val="24"/>
        </w:rPr>
        <w:t xml:space="preserve">duly completed in all respects. </w:t>
      </w:r>
    </w:p>
    <w:p w14:paraId="3AA7A1E5" w14:textId="77777777" w:rsidR="00A1782B" w:rsidRDefault="00602D8E">
      <w:pPr>
        <w:pStyle w:val="ListParagraph"/>
        <w:numPr>
          <w:ilvl w:val="0"/>
          <w:numId w:val="3"/>
        </w:numPr>
        <w:tabs>
          <w:tab w:val="left" w:pos="1061"/>
        </w:tabs>
        <w:spacing w:before="119"/>
        <w:ind w:hanging="360"/>
        <w:rPr>
          <w:sz w:val="24"/>
        </w:rPr>
      </w:pPr>
      <w:r>
        <w:rPr>
          <w:sz w:val="24"/>
        </w:rPr>
        <w:t>Each envelope should bear the name of bidder, along with the tender</w:t>
      </w:r>
      <w:r>
        <w:rPr>
          <w:spacing w:val="-5"/>
          <w:sz w:val="24"/>
        </w:rPr>
        <w:t xml:space="preserve"> </w:t>
      </w:r>
      <w:r>
        <w:rPr>
          <w:sz w:val="24"/>
        </w:rPr>
        <w:t>number.</w:t>
      </w:r>
    </w:p>
    <w:p w14:paraId="4BFA9825" w14:textId="77777777" w:rsidR="00A1782B" w:rsidRDefault="00602D8E">
      <w:pPr>
        <w:pStyle w:val="ListParagraph"/>
        <w:numPr>
          <w:ilvl w:val="0"/>
          <w:numId w:val="3"/>
        </w:numPr>
        <w:tabs>
          <w:tab w:val="left" w:pos="1061"/>
        </w:tabs>
        <w:spacing w:before="163" w:line="276" w:lineRule="auto"/>
        <w:ind w:right="341" w:hanging="360"/>
        <w:rPr>
          <w:sz w:val="24"/>
        </w:rPr>
      </w:pPr>
      <w:r>
        <w:rPr>
          <w:sz w:val="24"/>
        </w:rPr>
        <w:t>Each page of the tender paper has to signed and stamped by the bidder and to be submitted along with other desired documents of the Technical</w:t>
      </w:r>
      <w:r>
        <w:rPr>
          <w:spacing w:val="-6"/>
          <w:sz w:val="24"/>
        </w:rPr>
        <w:t xml:space="preserve"> </w:t>
      </w:r>
      <w:r>
        <w:rPr>
          <w:sz w:val="24"/>
        </w:rPr>
        <w:t>Bid</w:t>
      </w:r>
    </w:p>
    <w:p w14:paraId="67ABA7FE" w14:textId="77777777" w:rsidR="00A1782B" w:rsidRDefault="00A1782B">
      <w:pPr>
        <w:spacing w:line="276" w:lineRule="auto"/>
        <w:rPr>
          <w:sz w:val="24"/>
        </w:rPr>
        <w:sectPr w:rsidR="00A1782B">
          <w:pgSz w:w="11910" w:h="16840"/>
          <w:pgMar w:top="1360" w:right="1100" w:bottom="1180" w:left="1100" w:header="0" w:footer="999" w:gutter="0"/>
          <w:pgBorders w:offsetFrom="page">
            <w:top w:val="double" w:sz="4" w:space="24" w:color="000000"/>
            <w:left w:val="double" w:sz="4" w:space="24" w:color="000000"/>
            <w:bottom w:val="double" w:sz="4" w:space="24" w:color="000000"/>
            <w:right w:val="double" w:sz="4" w:space="24" w:color="000000"/>
          </w:pgBorders>
          <w:cols w:space="720"/>
        </w:sectPr>
      </w:pPr>
    </w:p>
    <w:p w14:paraId="3F58B256" w14:textId="77777777" w:rsidR="00A1782B" w:rsidRDefault="00602D8E">
      <w:pPr>
        <w:pStyle w:val="ListParagraph"/>
        <w:numPr>
          <w:ilvl w:val="0"/>
          <w:numId w:val="3"/>
        </w:numPr>
        <w:tabs>
          <w:tab w:val="left" w:pos="1061"/>
        </w:tabs>
        <w:spacing w:before="79" w:line="276" w:lineRule="auto"/>
        <w:ind w:right="341" w:hanging="360"/>
        <w:jc w:val="both"/>
        <w:rPr>
          <w:sz w:val="24"/>
        </w:rPr>
      </w:pPr>
      <w:r>
        <w:rPr>
          <w:sz w:val="24"/>
        </w:rPr>
        <w:lastRenderedPageBreak/>
        <w:t>The three separate envelopes containing EMD, Technical Bid and Price Bid should be sealed in one envelope and should be addressed as per tender schedule.</w:t>
      </w:r>
    </w:p>
    <w:p w14:paraId="48BE58C5" w14:textId="77777777" w:rsidR="00A1782B" w:rsidRDefault="00602D8E">
      <w:pPr>
        <w:pStyle w:val="ListParagraph"/>
        <w:numPr>
          <w:ilvl w:val="0"/>
          <w:numId w:val="3"/>
        </w:numPr>
        <w:tabs>
          <w:tab w:val="left" w:pos="1061"/>
        </w:tabs>
        <w:spacing w:line="276" w:lineRule="auto"/>
        <w:ind w:right="336" w:hanging="360"/>
        <w:jc w:val="both"/>
        <w:rPr>
          <w:sz w:val="24"/>
        </w:rPr>
      </w:pPr>
      <w:r>
        <w:rPr>
          <w:sz w:val="24"/>
        </w:rPr>
        <w:t>Bidder shall submit the sealed envelope addressing to the Principal of the College and send it through either S</w:t>
      </w:r>
      <w:r>
        <w:rPr>
          <w:b/>
          <w:sz w:val="24"/>
        </w:rPr>
        <w:t xml:space="preserve">peed Post/Registered Post/Private Courier </w:t>
      </w:r>
      <w:r>
        <w:rPr>
          <w:sz w:val="24"/>
        </w:rPr>
        <w:t>only. (No by hand submission of the bids will be entertained). However the college authorities shall not be held responsible for postal delays in receipt of the</w:t>
      </w:r>
      <w:r>
        <w:rPr>
          <w:spacing w:val="-2"/>
          <w:sz w:val="24"/>
        </w:rPr>
        <w:t xml:space="preserve"> </w:t>
      </w:r>
      <w:r>
        <w:rPr>
          <w:sz w:val="24"/>
        </w:rPr>
        <w:t>bids.</w:t>
      </w:r>
    </w:p>
    <w:p w14:paraId="49605B00" w14:textId="77777777" w:rsidR="00A1782B" w:rsidRDefault="00A1782B">
      <w:pPr>
        <w:spacing w:line="276" w:lineRule="auto"/>
        <w:jc w:val="both"/>
        <w:rPr>
          <w:sz w:val="24"/>
        </w:rPr>
        <w:sectPr w:rsidR="00A1782B">
          <w:pgSz w:w="11910" w:h="16840"/>
          <w:pgMar w:top="1340" w:right="1100" w:bottom="1180" w:left="1100" w:header="0" w:footer="999" w:gutter="0"/>
          <w:pgBorders w:offsetFrom="page">
            <w:top w:val="double" w:sz="4" w:space="24" w:color="000000"/>
            <w:left w:val="double" w:sz="4" w:space="24" w:color="000000"/>
            <w:bottom w:val="double" w:sz="4" w:space="24" w:color="000000"/>
            <w:right w:val="double" w:sz="4" w:space="24" w:color="000000"/>
          </w:pgBorders>
          <w:cols w:space="720"/>
        </w:sectPr>
      </w:pPr>
    </w:p>
    <w:p w14:paraId="6A4EE450" w14:textId="77777777" w:rsidR="00A1782B" w:rsidRDefault="00602D8E">
      <w:pPr>
        <w:pStyle w:val="Heading1"/>
        <w:spacing w:before="91"/>
        <w:ind w:left="0" w:right="337"/>
        <w:jc w:val="right"/>
        <w:rPr>
          <w:u w:val="none"/>
        </w:rPr>
      </w:pPr>
      <w:r>
        <w:rPr>
          <w:u w:val="thick"/>
        </w:rPr>
        <w:lastRenderedPageBreak/>
        <w:t>ANNEXURE – I</w:t>
      </w:r>
    </w:p>
    <w:p w14:paraId="6F99CBCB" w14:textId="77777777" w:rsidR="00A1782B" w:rsidRDefault="00A1782B">
      <w:pPr>
        <w:pStyle w:val="BodyText"/>
        <w:spacing w:before="1"/>
        <w:rPr>
          <w:b/>
          <w:sz w:val="25"/>
        </w:rPr>
      </w:pPr>
    </w:p>
    <w:p w14:paraId="7A2C18D0" w14:textId="77777777" w:rsidR="00A1782B" w:rsidRDefault="00602D8E">
      <w:pPr>
        <w:spacing w:before="1"/>
        <w:ind w:left="2894"/>
        <w:rPr>
          <w:b/>
          <w:sz w:val="28"/>
        </w:rPr>
      </w:pPr>
      <w:r>
        <w:rPr>
          <w:b/>
          <w:sz w:val="28"/>
          <w:u w:val="thick"/>
        </w:rPr>
        <w:t>DETAILS OF THE TENDERER</w:t>
      </w:r>
    </w:p>
    <w:p w14:paraId="08C0DD53" w14:textId="77777777" w:rsidR="00A1782B" w:rsidRDefault="00A1782B">
      <w:pPr>
        <w:pStyle w:val="BodyText"/>
        <w:spacing w:before="1"/>
        <w:rPr>
          <w:b/>
          <w:sz w:val="25"/>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
        <w:gridCol w:w="4253"/>
        <w:gridCol w:w="4315"/>
      </w:tblGrid>
      <w:tr w:rsidR="00A1782B" w14:paraId="6536142E" w14:textId="77777777">
        <w:trPr>
          <w:trHeight w:val="552"/>
        </w:trPr>
        <w:tc>
          <w:tcPr>
            <w:tcW w:w="676" w:type="dxa"/>
          </w:tcPr>
          <w:p w14:paraId="69F77312" w14:textId="77777777" w:rsidR="00A1782B" w:rsidRDefault="00602D8E">
            <w:pPr>
              <w:pStyle w:val="TableParagraph"/>
              <w:spacing w:before="3" w:line="276" w:lineRule="exact"/>
              <w:ind w:left="176" w:right="150" w:firstLine="13"/>
              <w:rPr>
                <w:b/>
                <w:sz w:val="24"/>
              </w:rPr>
            </w:pPr>
            <w:r>
              <w:rPr>
                <w:b/>
                <w:sz w:val="24"/>
              </w:rPr>
              <w:t>Sl. No</w:t>
            </w:r>
          </w:p>
        </w:tc>
        <w:tc>
          <w:tcPr>
            <w:tcW w:w="4253" w:type="dxa"/>
          </w:tcPr>
          <w:p w14:paraId="5506630A" w14:textId="77777777" w:rsidR="00A1782B" w:rsidRDefault="00602D8E">
            <w:pPr>
              <w:pStyle w:val="TableParagraph"/>
              <w:spacing w:before="137"/>
              <w:ind w:left="1551" w:right="1544"/>
              <w:jc w:val="center"/>
              <w:rPr>
                <w:b/>
                <w:sz w:val="24"/>
              </w:rPr>
            </w:pPr>
            <w:r>
              <w:rPr>
                <w:b/>
                <w:sz w:val="24"/>
              </w:rPr>
              <w:t>Particular</w:t>
            </w:r>
          </w:p>
        </w:tc>
        <w:tc>
          <w:tcPr>
            <w:tcW w:w="4315" w:type="dxa"/>
          </w:tcPr>
          <w:p w14:paraId="711246E1" w14:textId="77777777" w:rsidR="00A1782B" w:rsidRDefault="00A1782B">
            <w:pPr>
              <w:pStyle w:val="TableParagraph"/>
              <w:rPr>
                <w:rFonts w:ascii="Times New Roman"/>
                <w:sz w:val="24"/>
              </w:rPr>
            </w:pPr>
          </w:p>
        </w:tc>
      </w:tr>
      <w:tr w:rsidR="00A1782B" w14:paraId="3D1E7D68" w14:textId="77777777">
        <w:trPr>
          <w:trHeight w:val="494"/>
        </w:trPr>
        <w:tc>
          <w:tcPr>
            <w:tcW w:w="676" w:type="dxa"/>
          </w:tcPr>
          <w:p w14:paraId="66B11F05" w14:textId="77777777" w:rsidR="00A1782B" w:rsidRDefault="00602D8E">
            <w:pPr>
              <w:pStyle w:val="TableParagraph"/>
              <w:spacing w:before="105"/>
              <w:ind w:left="7"/>
              <w:jc w:val="center"/>
              <w:rPr>
                <w:sz w:val="24"/>
              </w:rPr>
            </w:pPr>
            <w:r>
              <w:rPr>
                <w:w w:val="99"/>
                <w:sz w:val="24"/>
              </w:rPr>
              <w:t>1</w:t>
            </w:r>
          </w:p>
        </w:tc>
        <w:tc>
          <w:tcPr>
            <w:tcW w:w="4253" w:type="dxa"/>
          </w:tcPr>
          <w:p w14:paraId="33FFFBC0" w14:textId="77777777" w:rsidR="00A1782B" w:rsidRDefault="00602D8E">
            <w:pPr>
              <w:pStyle w:val="TableParagraph"/>
              <w:spacing w:before="87"/>
              <w:ind w:left="107"/>
              <w:rPr>
                <w:sz w:val="24"/>
              </w:rPr>
            </w:pPr>
            <w:r>
              <w:rPr>
                <w:sz w:val="24"/>
              </w:rPr>
              <w:t>Name of the Firm/Agency</w:t>
            </w:r>
          </w:p>
        </w:tc>
        <w:tc>
          <w:tcPr>
            <w:tcW w:w="4315" w:type="dxa"/>
          </w:tcPr>
          <w:p w14:paraId="7E69D508" w14:textId="77777777" w:rsidR="00A1782B" w:rsidRDefault="00A1782B">
            <w:pPr>
              <w:pStyle w:val="TableParagraph"/>
              <w:rPr>
                <w:rFonts w:ascii="Times New Roman"/>
                <w:sz w:val="24"/>
              </w:rPr>
            </w:pPr>
          </w:p>
        </w:tc>
      </w:tr>
      <w:tr w:rsidR="00A1782B" w14:paraId="2D0394D4" w14:textId="77777777">
        <w:trPr>
          <w:trHeight w:val="702"/>
        </w:trPr>
        <w:tc>
          <w:tcPr>
            <w:tcW w:w="676" w:type="dxa"/>
          </w:tcPr>
          <w:p w14:paraId="55BDCF07" w14:textId="77777777" w:rsidR="00A1782B" w:rsidRDefault="00602D8E">
            <w:pPr>
              <w:pStyle w:val="TableParagraph"/>
              <w:spacing w:before="210"/>
              <w:ind w:left="7"/>
              <w:jc w:val="center"/>
              <w:rPr>
                <w:sz w:val="24"/>
              </w:rPr>
            </w:pPr>
            <w:r>
              <w:rPr>
                <w:w w:val="99"/>
                <w:sz w:val="24"/>
              </w:rPr>
              <w:t>2</w:t>
            </w:r>
          </w:p>
        </w:tc>
        <w:tc>
          <w:tcPr>
            <w:tcW w:w="4253" w:type="dxa"/>
          </w:tcPr>
          <w:p w14:paraId="6DBC2DFC" w14:textId="77777777" w:rsidR="00A1782B" w:rsidRDefault="00602D8E">
            <w:pPr>
              <w:pStyle w:val="TableParagraph"/>
              <w:spacing w:before="128" w:line="192" w:lineRule="auto"/>
              <w:ind w:left="107" w:right="580"/>
              <w:rPr>
                <w:sz w:val="24"/>
              </w:rPr>
            </w:pPr>
            <w:r>
              <w:rPr>
                <w:sz w:val="24"/>
              </w:rPr>
              <w:t>Registered office Address &amp; Complete postal address</w:t>
            </w:r>
          </w:p>
        </w:tc>
        <w:tc>
          <w:tcPr>
            <w:tcW w:w="4315" w:type="dxa"/>
          </w:tcPr>
          <w:p w14:paraId="673D12B5" w14:textId="77777777" w:rsidR="00A1782B" w:rsidRDefault="00A1782B">
            <w:pPr>
              <w:pStyle w:val="TableParagraph"/>
              <w:rPr>
                <w:rFonts w:ascii="Times New Roman"/>
                <w:sz w:val="24"/>
              </w:rPr>
            </w:pPr>
          </w:p>
        </w:tc>
      </w:tr>
      <w:tr w:rsidR="00A1782B" w14:paraId="3DA9449B" w14:textId="77777777">
        <w:trPr>
          <w:trHeight w:val="569"/>
        </w:trPr>
        <w:tc>
          <w:tcPr>
            <w:tcW w:w="676" w:type="dxa"/>
          </w:tcPr>
          <w:p w14:paraId="7D715224" w14:textId="77777777" w:rsidR="00A1782B" w:rsidRDefault="00602D8E">
            <w:pPr>
              <w:pStyle w:val="TableParagraph"/>
              <w:spacing w:before="143"/>
              <w:ind w:left="7"/>
              <w:jc w:val="center"/>
              <w:rPr>
                <w:sz w:val="24"/>
              </w:rPr>
            </w:pPr>
            <w:r>
              <w:rPr>
                <w:w w:val="99"/>
                <w:sz w:val="24"/>
              </w:rPr>
              <w:t>3</w:t>
            </w:r>
          </w:p>
        </w:tc>
        <w:tc>
          <w:tcPr>
            <w:tcW w:w="4253" w:type="dxa"/>
          </w:tcPr>
          <w:p w14:paraId="7F693A11" w14:textId="60D725DE" w:rsidR="00A1782B" w:rsidRDefault="00602D8E">
            <w:pPr>
              <w:pStyle w:val="TableParagraph"/>
              <w:spacing w:before="126"/>
              <w:ind w:left="107"/>
              <w:rPr>
                <w:sz w:val="24"/>
              </w:rPr>
            </w:pPr>
            <w:r>
              <w:rPr>
                <w:sz w:val="24"/>
              </w:rPr>
              <w:t>Telephone Number &amp;</w:t>
            </w:r>
            <w:r w:rsidR="00B96E24">
              <w:rPr>
                <w:sz w:val="24"/>
              </w:rPr>
              <w:t xml:space="preserve"> </w:t>
            </w:r>
            <w:r>
              <w:rPr>
                <w:sz w:val="24"/>
              </w:rPr>
              <w:t>E-Mail Id</w:t>
            </w:r>
          </w:p>
        </w:tc>
        <w:tc>
          <w:tcPr>
            <w:tcW w:w="4315" w:type="dxa"/>
          </w:tcPr>
          <w:p w14:paraId="02E59C49" w14:textId="77777777" w:rsidR="00A1782B" w:rsidRDefault="00A1782B">
            <w:pPr>
              <w:pStyle w:val="TableParagraph"/>
              <w:rPr>
                <w:rFonts w:ascii="Times New Roman"/>
                <w:sz w:val="24"/>
              </w:rPr>
            </w:pPr>
          </w:p>
        </w:tc>
      </w:tr>
      <w:tr w:rsidR="00A1782B" w14:paraId="4D0F534D" w14:textId="77777777">
        <w:trPr>
          <w:trHeight w:val="722"/>
        </w:trPr>
        <w:tc>
          <w:tcPr>
            <w:tcW w:w="676" w:type="dxa"/>
          </w:tcPr>
          <w:p w14:paraId="21B9CEF8" w14:textId="77777777" w:rsidR="00A1782B" w:rsidRDefault="00602D8E">
            <w:pPr>
              <w:pStyle w:val="TableParagraph"/>
              <w:spacing w:before="220"/>
              <w:ind w:left="7"/>
              <w:jc w:val="center"/>
              <w:rPr>
                <w:sz w:val="24"/>
              </w:rPr>
            </w:pPr>
            <w:r>
              <w:rPr>
                <w:w w:val="99"/>
                <w:sz w:val="24"/>
              </w:rPr>
              <w:t>4</w:t>
            </w:r>
          </w:p>
        </w:tc>
        <w:tc>
          <w:tcPr>
            <w:tcW w:w="4253" w:type="dxa"/>
          </w:tcPr>
          <w:p w14:paraId="7045D6B5" w14:textId="77777777" w:rsidR="00A1782B" w:rsidRDefault="00602D8E">
            <w:pPr>
              <w:pStyle w:val="TableParagraph"/>
              <w:spacing w:before="137" w:line="192" w:lineRule="auto"/>
              <w:ind w:left="107" w:right="580"/>
              <w:rPr>
                <w:sz w:val="24"/>
              </w:rPr>
            </w:pPr>
            <w:r>
              <w:rPr>
                <w:sz w:val="24"/>
              </w:rPr>
              <w:t>Name of Authorized Signatory (in block letters)</w:t>
            </w:r>
          </w:p>
        </w:tc>
        <w:tc>
          <w:tcPr>
            <w:tcW w:w="4315" w:type="dxa"/>
          </w:tcPr>
          <w:p w14:paraId="424ADD0F" w14:textId="77777777" w:rsidR="00A1782B" w:rsidRDefault="00A1782B">
            <w:pPr>
              <w:pStyle w:val="TableParagraph"/>
              <w:rPr>
                <w:rFonts w:ascii="Times New Roman"/>
                <w:sz w:val="24"/>
              </w:rPr>
            </w:pPr>
          </w:p>
        </w:tc>
      </w:tr>
      <w:tr w:rsidR="00A1782B" w14:paraId="6B07114F" w14:textId="77777777">
        <w:trPr>
          <w:trHeight w:val="569"/>
        </w:trPr>
        <w:tc>
          <w:tcPr>
            <w:tcW w:w="676" w:type="dxa"/>
          </w:tcPr>
          <w:p w14:paraId="5FFB9C6B" w14:textId="77777777" w:rsidR="00A1782B" w:rsidRDefault="00602D8E">
            <w:pPr>
              <w:pStyle w:val="TableParagraph"/>
              <w:spacing w:before="144"/>
              <w:ind w:left="7"/>
              <w:jc w:val="center"/>
              <w:rPr>
                <w:sz w:val="24"/>
              </w:rPr>
            </w:pPr>
            <w:r>
              <w:rPr>
                <w:w w:val="99"/>
                <w:sz w:val="24"/>
              </w:rPr>
              <w:t>5</w:t>
            </w:r>
          </w:p>
        </w:tc>
        <w:tc>
          <w:tcPr>
            <w:tcW w:w="4253" w:type="dxa"/>
          </w:tcPr>
          <w:p w14:paraId="52ACA0D8" w14:textId="77777777" w:rsidR="00A1782B" w:rsidRDefault="00602D8E">
            <w:pPr>
              <w:pStyle w:val="TableParagraph"/>
              <w:spacing w:before="126"/>
              <w:ind w:left="107"/>
              <w:rPr>
                <w:sz w:val="24"/>
              </w:rPr>
            </w:pPr>
            <w:r>
              <w:rPr>
                <w:sz w:val="24"/>
              </w:rPr>
              <w:t xml:space="preserve">Contact </w:t>
            </w:r>
            <w:proofErr w:type="spellStart"/>
            <w:r>
              <w:rPr>
                <w:sz w:val="24"/>
              </w:rPr>
              <w:t>No.of</w:t>
            </w:r>
            <w:proofErr w:type="spellEnd"/>
            <w:r>
              <w:rPr>
                <w:sz w:val="24"/>
              </w:rPr>
              <w:t xml:space="preserve"> authorized signatory</w:t>
            </w:r>
          </w:p>
        </w:tc>
        <w:tc>
          <w:tcPr>
            <w:tcW w:w="4315" w:type="dxa"/>
          </w:tcPr>
          <w:p w14:paraId="43A34E7E" w14:textId="77777777" w:rsidR="00A1782B" w:rsidRDefault="00A1782B">
            <w:pPr>
              <w:pStyle w:val="TableParagraph"/>
              <w:rPr>
                <w:rFonts w:ascii="Times New Roman"/>
                <w:sz w:val="24"/>
              </w:rPr>
            </w:pPr>
          </w:p>
        </w:tc>
      </w:tr>
      <w:tr w:rsidR="00A1782B" w14:paraId="4152FEB3" w14:textId="77777777">
        <w:trPr>
          <w:trHeight w:val="1038"/>
        </w:trPr>
        <w:tc>
          <w:tcPr>
            <w:tcW w:w="676" w:type="dxa"/>
          </w:tcPr>
          <w:p w14:paraId="0930063A" w14:textId="77777777" w:rsidR="00A1782B" w:rsidRDefault="00A1782B">
            <w:pPr>
              <w:pStyle w:val="TableParagraph"/>
              <w:spacing w:before="10"/>
              <w:rPr>
                <w:b/>
                <w:sz w:val="32"/>
              </w:rPr>
            </w:pPr>
          </w:p>
          <w:p w14:paraId="126BA2BC" w14:textId="77777777" w:rsidR="00A1782B" w:rsidRDefault="00602D8E">
            <w:pPr>
              <w:pStyle w:val="TableParagraph"/>
              <w:ind w:left="7"/>
              <w:jc w:val="center"/>
              <w:rPr>
                <w:sz w:val="24"/>
              </w:rPr>
            </w:pPr>
            <w:r>
              <w:rPr>
                <w:w w:val="99"/>
                <w:sz w:val="24"/>
              </w:rPr>
              <w:t>6</w:t>
            </w:r>
          </w:p>
        </w:tc>
        <w:tc>
          <w:tcPr>
            <w:tcW w:w="4253" w:type="dxa"/>
          </w:tcPr>
          <w:p w14:paraId="464EBA99" w14:textId="77777777" w:rsidR="00A1782B" w:rsidRDefault="00A1782B">
            <w:pPr>
              <w:pStyle w:val="TableParagraph"/>
              <w:spacing w:before="11"/>
              <w:rPr>
                <w:b/>
                <w:sz w:val="23"/>
              </w:rPr>
            </w:pPr>
          </w:p>
          <w:p w14:paraId="5559512E" w14:textId="77777777" w:rsidR="00A1782B" w:rsidRDefault="00602D8E">
            <w:pPr>
              <w:pStyle w:val="TableParagraph"/>
              <w:spacing w:line="208" w:lineRule="auto"/>
              <w:ind w:left="107" w:right="674"/>
              <w:rPr>
                <w:sz w:val="24"/>
              </w:rPr>
            </w:pPr>
            <w:r>
              <w:rPr>
                <w:sz w:val="24"/>
              </w:rPr>
              <w:t>Type of /Firm (Proprietary/ Partnership/ Pvt .Ltd./Public Ltd)</w:t>
            </w:r>
          </w:p>
        </w:tc>
        <w:tc>
          <w:tcPr>
            <w:tcW w:w="4315" w:type="dxa"/>
          </w:tcPr>
          <w:p w14:paraId="5E8C2421" w14:textId="77777777" w:rsidR="00A1782B" w:rsidRDefault="00602D8E">
            <w:pPr>
              <w:pStyle w:val="TableParagraph"/>
              <w:spacing w:before="102"/>
              <w:ind w:left="107" w:right="229"/>
              <w:rPr>
                <w:sz w:val="24"/>
              </w:rPr>
            </w:pPr>
            <w:r>
              <w:rPr>
                <w:sz w:val="24"/>
              </w:rPr>
              <w:t>Tenderer has to provide relevant documents (with the technical bid) as a proof of firm type.</w:t>
            </w:r>
          </w:p>
        </w:tc>
      </w:tr>
      <w:tr w:rsidR="00A1782B" w14:paraId="2E2089BA" w14:textId="77777777">
        <w:trPr>
          <w:trHeight w:val="1123"/>
        </w:trPr>
        <w:tc>
          <w:tcPr>
            <w:tcW w:w="676" w:type="dxa"/>
          </w:tcPr>
          <w:p w14:paraId="2801E468" w14:textId="77777777" w:rsidR="00A1782B" w:rsidRDefault="00A1782B">
            <w:pPr>
              <w:pStyle w:val="TableParagraph"/>
              <w:spacing w:before="6"/>
              <w:rPr>
                <w:b/>
                <w:sz w:val="36"/>
              </w:rPr>
            </w:pPr>
          </w:p>
          <w:p w14:paraId="6BA43947" w14:textId="77777777" w:rsidR="00A1782B" w:rsidRDefault="00602D8E">
            <w:pPr>
              <w:pStyle w:val="TableParagraph"/>
              <w:ind w:left="7"/>
              <w:jc w:val="center"/>
              <w:rPr>
                <w:sz w:val="24"/>
              </w:rPr>
            </w:pPr>
            <w:r>
              <w:rPr>
                <w:w w:val="99"/>
                <w:sz w:val="24"/>
              </w:rPr>
              <w:t>7</w:t>
            </w:r>
          </w:p>
        </w:tc>
        <w:tc>
          <w:tcPr>
            <w:tcW w:w="4253" w:type="dxa"/>
          </w:tcPr>
          <w:p w14:paraId="16364E49" w14:textId="77777777" w:rsidR="00A1782B" w:rsidRDefault="00602D8E">
            <w:pPr>
              <w:pStyle w:val="TableParagraph"/>
              <w:spacing w:before="198" w:line="208" w:lineRule="auto"/>
              <w:ind w:left="176" w:right="95"/>
              <w:jc w:val="both"/>
              <w:rPr>
                <w:sz w:val="24"/>
              </w:rPr>
            </w:pPr>
            <w:r>
              <w:rPr>
                <w:sz w:val="24"/>
              </w:rPr>
              <w:t>Date of Establishment and Experience in  business (In number of years)</w:t>
            </w:r>
          </w:p>
        </w:tc>
        <w:tc>
          <w:tcPr>
            <w:tcW w:w="4315" w:type="dxa"/>
          </w:tcPr>
          <w:p w14:paraId="3C65F2CD" w14:textId="77777777" w:rsidR="00A1782B" w:rsidRDefault="00A1782B">
            <w:pPr>
              <w:pStyle w:val="TableParagraph"/>
              <w:rPr>
                <w:rFonts w:ascii="Times New Roman"/>
                <w:sz w:val="24"/>
              </w:rPr>
            </w:pPr>
          </w:p>
        </w:tc>
      </w:tr>
      <w:tr w:rsidR="00A1782B" w14:paraId="2F549323" w14:textId="77777777">
        <w:trPr>
          <w:trHeight w:val="401"/>
        </w:trPr>
        <w:tc>
          <w:tcPr>
            <w:tcW w:w="676" w:type="dxa"/>
          </w:tcPr>
          <w:p w14:paraId="31506396" w14:textId="77777777" w:rsidR="00A1782B" w:rsidRDefault="00602D8E">
            <w:pPr>
              <w:pStyle w:val="TableParagraph"/>
              <w:spacing w:before="60"/>
              <w:ind w:left="7"/>
              <w:jc w:val="center"/>
              <w:rPr>
                <w:sz w:val="24"/>
              </w:rPr>
            </w:pPr>
            <w:r>
              <w:rPr>
                <w:w w:val="99"/>
                <w:sz w:val="24"/>
              </w:rPr>
              <w:t>8</w:t>
            </w:r>
          </w:p>
        </w:tc>
        <w:tc>
          <w:tcPr>
            <w:tcW w:w="4253" w:type="dxa"/>
          </w:tcPr>
          <w:p w14:paraId="7409421D" w14:textId="77777777" w:rsidR="00A1782B" w:rsidRDefault="00602D8E">
            <w:pPr>
              <w:pStyle w:val="TableParagraph"/>
              <w:spacing w:before="48"/>
              <w:ind w:left="176"/>
              <w:rPr>
                <w:sz w:val="24"/>
              </w:rPr>
            </w:pPr>
            <w:r>
              <w:rPr>
                <w:sz w:val="24"/>
              </w:rPr>
              <w:t>G.S.T. Registration No.</w:t>
            </w:r>
          </w:p>
        </w:tc>
        <w:tc>
          <w:tcPr>
            <w:tcW w:w="4315" w:type="dxa"/>
          </w:tcPr>
          <w:p w14:paraId="223A3D76" w14:textId="77777777" w:rsidR="00A1782B" w:rsidRDefault="00A1782B">
            <w:pPr>
              <w:pStyle w:val="TableParagraph"/>
              <w:rPr>
                <w:rFonts w:ascii="Times New Roman"/>
                <w:sz w:val="24"/>
              </w:rPr>
            </w:pPr>
          </w:p>
        </w:tc>
      </w:tr>
      <w:tr w:rsidR="00A1782B" w14:paraId="50C1F7EB" w14:textId="77777777">
        <w:trPr>
          <w:trHeight w:val="563"/>
        </w:trPr>
        <w:tc>
          <w:tcPr>
            <w:tcW w:w="676" w:type="dxa"/>
          </w:tcPr>
          <w:p w14:paraId="5A9D7330" w14:textId="77777777" w:rsidR="00A1782B" w:rsidRDefault="00602D8E">
            <w:pPr>
              <w:pStyle w:val="TableParagraph"/>
              <w:spacing w:before="140"/>
              <w:ind w:left="7"/>
              <w:jc w:val="center"/>
              <w:rPr>
                <w:sz w:val="24"/>
              </w:rPr>
            </w:pPr>
            <w:r>
              <w:rPr>
                <w:w w:val="99"/>
                <w:sz w:val="24"/>
              </w:rPr>
              <w:t>9</w:t>
            </w:r>
          </w:p>
        </w:tc>
        <w:tc>
          <w:tcPr>
            <w:tcW w:w="4253" w:type="dxa"/>
          </w:tcPr>
          <w:p w14:paraId="6558F198" w14:textId="77777777" w:rsidR="00A1782B" w:rsidRDefault="00602D8E">
            <w:pPr>
              <w:pStyle w:val="TableParagraph"/>
              <w:spacing w:before="128"/>
              <w:ind w:left="176"/>
              <w:rPr>
                <w:sz w:val="24"/>
              </w:rPr>
            </w:pPr>
            <w:r>
              <w:rPr>
                <w:sz w:val="24"/>
              </w:rPr>
              <w:t>PAN No.</w:t>
            </w:r>
          </w:p>
        </w:tc>
        <w:tc>
          <w:tcPr>
            <w:tcW w:w="4315" w:type="dxa"/>
          </w:tcPr>
          <w:p w14:paraId="20394969" w14:textId="77777777" w:rsidR="00A1782B" w:rsidRDefault="00A1782B">
            <w:pPr>
              <w:pStyle w:val="TableParagraph"/>
              <w:rPr>
                <w:rFonts w:ascii="Times New Roman"/>
                <w:sz w:val="24"/>
              </w:rPr>
            </w:pPr>
          </w:p>
        </w:tc>
      </w:tr>
      <w:tr w:rsidR="00A1782B" w14:paraId="071E01BF" w14:textId="77777777">
        <w:trPr>
          <w:trHeight w:val="564"/>
        </w:trPr>
        <w:tc>
          <w:tcPr>
            <w:tcW w:w="676" w:type="dxa"/>
          </w:tcPr>
          <w:p w14:paraId="3C50C3BE" w14:textId="77777777" w:rsidR="00A1782B" w:rsidRDefault="00602D8E">
            <w:pPr>
              <w:pStyle w:val="TableParagraph"/>
              <w:spacing w:before="142"/>
              <w:ind w:left="183" w:right="175"/>
              <w:jc w:val="center"/>
              <w:rPr>
                <w:sz w:val="24"/>
              </w:rPr>
            </w:pPr>
            <w:r>
              <w:rPr>
                <w:sz w:val="24"/>
              </w:rPr>
              <w:t>10</w:t>
            </w:r>
          </w:p>
        </w:tc>
        <w:tc>
          <w:tcPr>
            <w:tcW w:w="4253" w:type="dxa"/>
          </w:tcPr>
          <w:p w14:paraId="017233E8" w14:textId="77777777" w:rsidR="00A1782B" w:rsidRDefault="00602D8E">
            <w:pPr>
              <w:pStyle w:val="TableParagraph"/>
              <w:spacing w:before="130"/>
              <w:ind w:left="176"/>
              <w:rPr>
                <w:sz w:val="24"/>
              </w:rPr>
            </w:pPr>
            <w:r>
              <w:rPr>
                <w:sz w:val="24"/>
              </w:rPr>
              <w:t>ESI Registration No</w:t>
            </w:r>
          </w:p>
        </w:tc>
        <w:tc>
          <w:tcPr>
            <w:tcW w:w="4315" w:type="dxa"/>
          </w:tcPr>
          <w:p w14:paraId="153E03A1" w14:textId="77777777" w:rsidR="00A1782B" w:rsidRDefault="00A1782B">
            <w:pPr>
              <w:pStyle w:val="TableParagraph"/>
              <w:rPr>
                <w:rFonts w:ascii="Times New Roman"/>
                <w:sz w:val="24"/>
              </w:rPr>
            </w:pPr>
          </w:p>
        </w:tc>
      </w:tr>
      <w:tr w:rsidR="00A1782B" w14:paraId="14EC5AA7" w14:textId="77777777">
        <w:trPr>
          <w:trHeight w:val="563"/>
        </w:trPr>
        <w:tc>
          <w:tcPr>
            <w:tcW w:w="676" w:type="dxa"/>
          </w:tcPr>
          <w:p w14:paraId="2535BB97" w14:textId="77777777" w:rsidR="00A1782B" w:rsidRDefault="00602D8E">
            <w:pPr>
              <w:pStyle w:val="TableParagraph"/>
              <w:spacing w:before="140"/>
              <w:ind w:left="183" w:right="175"/>
              <w:jc w:val="center"/>
              <w:rPr>
                <w:sz w:val="24"/>
              </w:rPr>
            </w:pPr>
            <w:r>
              <w:rPr>
                <w:sz w:val="24"/>
              </w:rPr>
              <w:t>11</w:t>
            </w:r>
          </w:p>
        </w:tc>
        <w:tc>
          <w:tcPr>
            <w:tcW w:w="4253" w:type="dxa"/>
          </w:tcPr>
          <w:p w14:paraId="196A5EB8" w14:textId="4DD6630F" w:rsidR="00A1782B" w:rsidRDefault="00602D8E">
            <w:pPr>
              <w:pStyle w:val="TableParagraph"/>
              <w:spacing w:before="128"/>
              <w:ind w:left="176"/>
              <w:rPr>
                <w:sz w:val="24"/>
              </w:rPr>
            </w:pPr>
            <w:r>
              <w:rPr>
                <w:sz w:val="24"/>
              </w:rPr>
              <w:t>EPF Registration No</w:t>
            </w:r>
          </w:p>
        </w:tc>
        <w:tc>
          <w:tcPr>
            <w:tcW w:w="4315" w:type="dxa"/>
          </w:tcPr>
          <w:p w14:paraId="20C08649" w14:textId="77777777" w:rsidR="00A1782B" w:rsidRDefault="00A1782B">
            <w:pPr>
              <w:pStyle w:val="TableParagraph"/>
              <w:rPr>
                <w:rFonts w:ascii="Times New Roman"/>
                <w:sz w:val="24"/>
              </w:rPr>
            </w:pPr>
          </w:p>
        </w:tc>
      </w:tr>
      <w:tr w:rsidR="00A1782B" w14:paraId="50841417" w14:textId="77777777">
        <w:trPr>
          <w:trHeight w:val="984"/>
        </w:trPr>
        <w:tc>
          <w:tcPr>
            <w:tcW w:w="676" w:type="dxa"/>
          </w:tcPr>
          <w:p w14:paraId="4A5E765F" w14:textId="77777777" w:rsidR="00A1782B" w:rsidRDefault="00A1782B">
            <w:pPr>
              <w:pStyle w:val="TableParagraph"/>
              <w:spacing w:before="5"/>
              <w:rPr>
                <w:b/>
                <w:sz w:val="30"/>
              </w:rPr>
            </w:pPr>
          </w:p>
          <w:p w14:paraId="24EFF776" w14:textId="77777777" w:rsidR="00A1782B" w:rsidRDefault="00602D8E">
            <w:pPr>
              <w:pStyle w:val="TableParagraph"/>
              <w:ind w:left="183" w:right="175"/>
              <w:jc w:val="center"/>
              <w:rPr>
                <w:sz w:val="24"/>
              </w:rPr>
            </w:pPr>
            <w:r>
              <w:rPr>
                <w:sz w:val="24"/>
              </w:rPr>
              <w:t>12</w:t>
            </w:r>
          </w:p>
        </w:tc>
        <w:tc>
          <w:tcPr>
            <w:tcW w:w="4253" w:type="dxa"/>
          </w:tcPr>
          <w:p w14:paraId="24F53D0A" w14:textId="77777777" w:rsidR="00A1782B" w:rsidRDefault="00602D8E">
            <w:pPr>
              <w:pStyle w:val="TableParagraph"/>
              <w:spacing w:before="94" w:line="256" w:lineRule="exact"/>
              <w:ind w:left="176"/>
              <w:rPr>
                <w:sz w:val="24"/>
              </w:rPr>
            </w:pPr>
            <w:r>
              <w:rPr>
                <w:sz w:val="24"/>
              </w:rPr>
              <w:t>Details of Earnest Money</w:t>
            </w:r>
          </w:p>
          <w:p w14:paraId="6F3373EF" w14:textId="77777777" w:rsidR="00A1782B" w:rsidRDefault="00602D8E">
            <w:pPr>
              <w:pStyle w:val="TableParagraph"/>
              <w:spacing w:before="8" w:line="208" w:lineRule="auto"/>
              <w:ind w:left="176"/>
              <w:rPr>
                <w:sz w:val="24"/>
              </w:rPr>
            </w:pPr>
            <w:r>
              <w:rPr>
                <w:sz w:val="24"/>
              </w:rPr>
              <w:t xml:space="preserve">Deposit </w:t>
            </w:r>
            <w:proofErr w:type="spellStart"/>
            <w:r>
              <w:rPr>
                <w:sz w:val="24"/>
              </w:rPr>
              <w:t>i.e</w:t>
            </w:r>
            <w:proofErr w:type="spellEnd"/>
            <w:r>
              <w:rPr>
                <w:sz w:val="24"/>
              </w:rPr>
              <w:t xml:space="preserve"> Draft no, date and bank name.</w:t>
            </w:r>
          </w:p>
        </w:tc>
        <w:tc>
          <w:tcPr>
            <w:tcW w:w="4315" w:type="dxa"/>
          </w:tcPr>
          <w:p w14:paraId="23F386B8" w14:textId="77777777" w:rsidR="00A1782B" w:rsidRDefault="00A1782B">
            <w:pPr>
              <w:pStyle w:val="TableParagraph"/>
              <w:rPr>
                <w:rFonts w:ascii="Times New Roman"/>
                <w:sz w:val="24"/>
              </w:rPr>
            </w:pPr>
          </w:p>
        </w:tc>
      </w:tr>
    </w:tbl>
    <w:p w14:paraId="760388A0" w14:textId="77777777" w:rsidR="00815D0E" w:rsidRDefault="00815D0E">
      <w:pPr>
        <w:pStyle w:val="Heading2"/>
        <w:spacing w:before="81"/>
      </w:pPr>
    </w:p>
    <w:p w14:paraId="009D4CE7" w14:textId="77777777" w:rsidR="00815D0E" w:rsidRDefault="00815D0E">
      <w:pPr>
        <w:pStyle w:val="Heading2"/>
        <w:spacing w:before="81"/>
      </w:pPr>
    </w:p>
    <w:p w14:paraId="2D9BE740" w14:textId="77777777" w:rsidR="00815D0E" w:rsidRDefault="00815D0E">
      <w:pPr>
        <w:pStyle w:val="Heading2"/>
        <w:spacing w:before="81"/>
      </w:pPr>
    </w:p>
    <w:p w14:paraId="510357F8" w14:textId="77777777" w:rsidR="00A1782B" w:rsidRDefault="00602D8E">
      <w:pPr>
        <w:pStyle w:val="Heading2"/>
        <w:spacing w:before="81"/>
      </w:pPr>
      <w:r>
        <w:t>Date:</w:t>
      </w:r>
    </w:p>
    <w:p w14:paraId="0852A2A5" w14:textId="77777777" w:rsidR="00A1782B" w:rsidRDefault="00A1782B">
      <w:pPr>
        <w:pStyle w:val="BodyText"/>
        <w:spacing w:before="9"/>
        <w:rPr>
          <w:b/>
          <w:sz w:val="20"/>
        </w:rPr>
      </w:pPr>
    </w:p>
    <w:p w14:paraId="65365221" w14:textId="77777777" w:rsidR="00A1782B" w:rsidRDefault="00602D8E">
      <w:pPr>
        <w:tabs>
          <w:tab w:val="left" w:pos="5054"/>
        </w:tabs>
        <w:spacing w:before="1"/>
        <w:ind w:left="340"/>
        <w:rPr>
          <w:b/>
          <w:sz w:val="24"/>
        </w:rPr>
      </w:pPr>
      <w:r>
        <w:rPr>
          <w:b/>
          <w:sz w:val="24"/>
        </w:rPr>
        <w:t>Place:</w:t>
      </w:r>
      <w:r>
        <w:rPr>
          <w:b/>
          <w:sz w:val="24"/>
        </w:rPr>
        <w:tab/>
        <w:t>Signature &amp; Seal of the</w:t>
      </w:r>
      <w:r>
        <w:rPr>
          <w:b/>
          <w:spacing w:val="2"/>
          <w:sz w:val="24"/>
        </w:rPr>
        <w:t xml:space="preserve"> </w:t>
      </w:r>
      <w:r>
        <w:rPr>
          <w:b/>
          <w:sz w:val="24"/>
        </w:rPr>
        <w:t>Bidder</w:t>
      </w:r>
    </w:p>
    <w:p w14:paraId="6FF9B30C" w14:textId="77777777" w:rsidR="00815D0E" w:rsidRDefault="00815D0E">
      <w:pPr>
        <w:spacing w:before="119"/>
        <w:ind w:right="534"/>
        <w:jc w:val="right"/>
        <w:rPr>
          <w:b/>
          <w:sz w:val="28"/>
          <w:u w:val="thick"/>
        </w:rPr>
      </w:pPr>
    </w:p>
    <w:p w14:paraId="5956C540" w14:textId="77777777" w:rsidR="00815D0E" w:rsidRDefault="00815D0E">
      <w:pPr>
        <w:spacing w:before="119"/>
        <w:ind w:right="534"/>
        <w:jc w:val="right"/>
        <w:rPr>
          <w:b/>
          <w:sz w:val="28"/>
          <w:u w:val="thick"/>
        </w:rPr>
      </w:pPr>
    </w:p>
    <w:p w14:paraId="73B92D57" w14:textId="77777777" w:rsidR="002441B2" w:rsidRDefault="002441B2">
      <w:pPr>
        <w:spacing w:before="119"/>
        <w:ind w:right="534"/>
        <w:jc w:val="right"/>
        <w:rPr>
          <w:b/>
          <w:sz w:val="28"/>
          <w:u w:val="thick"/>
        </w:rPr>
      </w:pPr>
    </w:p>
    <w:p w14:paraId="72A09E77" w14:textId="77777777" w:rsidR="002441B2" w:rsidRDefault="002441B2">
      <w:pPr>
        <w:spacing w:before="119"/>
        <w:ind w:right="534"/>
        <w:jc w:val="right"/>
        <w:rPr>
          <w:b/>
          <w:sz w:val="28"/>
          <w:u w:val="thick"/>
        </w:rPr>
      </w:pPr>
    </w:p>
    <w:p w14:paraId="70DA05AF" w14:textId="77777777" w:rsidR="00A1782B" w:rsidRDefault="00602D8E">
      <w:pPr>
        <w:spacing w:before="119"/>
        <w:ind w:right="534"/>
        <w:jc w:val="right"/>
        <w:rPr>
          <w:b/>
          <w:sz w:val="28"/>
        </w:rPr>
      </w:pPr>
      <w:r>
        <w:rPr>
          <w:b/>
          <w:sz w:val="28"/>
          <w:u w:val="thick"/>
        </w:rPr>
        <w:lastRenderedPageBreak/>
        <w:t>ANNEXURE – II</w:t>
      </w:r>
    </w:p>
    <w:p w14:paraId="7718F7D1" w14:textId="77777777" w:rsidR="00A1782B" w:rsidRDefault="00A1782B">
      <w:pPr>
        <w:pStyle w:val="BodyText"/>
        <w:rPr>
          <w:b/>
          <w:sz w:val="20"/>
        </w:rPr>
      </w:pPr>
    </w:p>
    <w:p w14:paraId="13E806D6" w14:textId="77777777" w:rsidR="00A1782B" w:rsidRDefault="00A1782B">
      <w:pPr>
        <w:pStyle w:val="BodyText"/>
        <w:spacing w:before="9"/>
        <w:rPr>
          <w:b/>
          <w:sz w:val="25"/>
        </w:rPr>
      </w:pPr>
    </w:p>
    <w:p w14:paraId="475B0799" w14:textId="77777777" w:rsidR="00A1782B" w:rsidRDefault="00602D8E">
      <w:pPr>
        <w:spacing w:before="91"/>
        <w:ind w:left="1686"/>
        <w:rPr>
          <w:b/>
          <w:sz w:val="28"/>
        </w:rPr>
      </w:pPr>
      <w:r>
        <w:rPr>
          <w:b/>
          <w:sz w:val="28"/>
          <w:u w:val="thick"/>
        </w:rPr>
        <w:t>SELF DECLARATION FOR NOT BLACK LISTED</w:t>
      </w:r>
    </w:p>
    <w:p w14:paraId="0A3F59D8" w14:textId="77777777" w:rsidR="00A1782B" w:rsidRDefault="00A1782B">
      <w:pPr>
        <w:pStyle w:val="BodyText"/>
        <w:rPr>
          <w:b/>
          <w:sz w:val="20"/>
        </w:rPr>
      </w:pPr>
    </w:p>
    <w:p w14:paraId="3B665E1B" w14:textId="77777777" w:rsidR="00A1782B" w:rsidRDefault="00A1782B">
      <w:pPr>
        <w:pStyle w:val="BodyText"/>
        <w:rPr>
          <w:b/>
          <w:sz w:val="20"/>
        </w:rPr>
      </w:pPr>
    </w:p>
    <w:p w14:paraId="6134F2D8" w14:textId="77777777" w:rsidR="00A1782B" w:rsidRDefault="00A1782B">
      <w:pPr>
        <w:pStyle w:val="BodyText"/>
        <w:spacing w:before="9"/>
        <w:rPr>
          <w:b/>
          <w:sz w:val="20"/>
        </w:rPr>
      </w:pPr>
    </w:p>
    <w:p w14:paraId="47553BC9" w14:textId="77777777" w:rsidR="00815D0E" w:rsidRDefault="00602D8E" w:rsidP="00815D0E">
      <w:pPr>
        <w:pStyle w:val="BodyText"/>
        <w:ind w:left="440"/>
      </w:pPr>
      <w:r>
        <w:t>To,</w:t>
      </w:r>
    </w:p>
    <w:p w14:paraId="2BE35667" w14:textId="77777777" w:rsidR="00A1782B" w:rsidRDefault="00602D8E" w:rsidP="00815D0E">
      <w:pPr>
        <w:pStyle w:val="BodyText"/>
        <w:ind w:left="440"/>
      </w:pPr>
      <w:r>
        <w:t>The Principal,</w:t>
      </w:r>
    </w:p>
    <w:p w14:paraId="4B7672BA" w14:textId="77777777" w:rsidR="00A1782B" w:rsidRDefault="00815D0E" w:rsidP="00815D0E">
      <w:pPr>
        <w:pStyle w:val="BodyText"/>
        <w:ind w:left="440" w:right="4653"/>
      </w:pPr>
      <w:proofErr w:type="spellStart"/>
      <w:r>
        <w:t>Rayagada</w:t>
      </w:r>
      <w:proofErr w:type="spellEnd"/>
      <w:r>
        <w:t xml:space="preserve"> Autonomous College</w:t>
      </w:r>
      <w:r w:rsidR="00602D8E">
        <w:t xml:space="preserve">, </w:t>
      </w:r>
      <w:proofErr w:type="spellStart"/>
      <w:r>
        <w:t>Rayagada</w:t>
      </w:r>
      <w:proofErr w:type="spellEnd"/>
      <w:r>
        <w:t>- 765001</w:t>
      </w:r>
    </w:p>
    <w:p w14:paraId="1A1C2416" w14:textId="77777777" w:rsidR="00A1782B" w:rsidRDefault="00A1782B">
      <w:pPr>
        <w:pStyle w:val="BodyText"/>
        <w:spacing w:before="9"/>
        <w:rPr>
          <w:sz w:val="20"/>
        </w:rPr>
      </w:pPr>
    </w:p>
    <w:p w14:paraId="44A123A7" w14:textId="77777777" w:rsidR="00A1782B" w:rsidRDefault="00602D8E">
      <w:pPr>
        <w:pStyle w:val="BodyText"/>
        <w:spacing w:before="92"/>
        <w:ind w:left="340"/>
      </w:pPr>
      <w:r>
        <w:t>Ref: Tender no. ----------------- Dated: -------------</w:t>
      </w:r>
    </w:p>
    <w:p w14:paraId="74E19854" w14:textId="77777777" w:rsidR="00A1782B" w:rsidRDefault="00A1782B">
      <w:pPr>
        <w:pStyle w:val="BodyText"/>
        <w:spacing w:before="11"/>
        <w:rPr>
          <w:sz w:val="20"/>
        </w:rPr>
      </w:pPr>
    </w:p>
    <w:p w14:paraId="0D9DC67B" w14:textId="77777777" w:rsidR="00A1782B" w:rsidRDefault="00602D8E">
      <w:pPr>
        <w:pStyle w:val="BodyText"/>
        <w:ind w:left="340"/>
      </w:pPr>
      <w:r>
        <w:t>Madam/Sir,</w:t>
      </w:r>
    </w:p>
    <w:p w14:paraId="78D408D0" w14:textId="77777777" w:rsidR="00A1782B" w:rsidRDefault="00A1782B">
      <w:pPr>
        <w:pStyle w:val="BodyText"/>
        <w:rPr>
          <w:sz w:val="21"/>
        </w:rPr>
      </w:pPr>
    </w:p>
    <w:p w14:paraId="7963133D" w14:textId="77777777" w:rsidR="00A1782B" w:rsidRDefault="00602D8E">
      <w:pPr>
        <w:pStyle w:val="BodyText"/>
        <w:spacing w:line="276" w:lineRule="auto"/>
        <w:ind w:left="440" w:right="358"/>
      </w:pPr>
      <w:r>
        <w:t>I / We...................................................here by confirm that our firm has not been banned or blacklisted by any Government organization/Financial</w:t>
      </w:r>
      <w:r>
        <w:rPr>
          <w:spacing w:val="56"/>
        </w:rPr>
        <w:t xml:space="preserve"> </w:t>
      </w:r>
      <w:r>
        <w:t>institution/Court</w:t>
      </w:r>
    </w:p>
    <w:p w14:paraId="68E5F8C7" w14:textId="77777777" w:rsidR="00A1782B" w:rsidRDefault="00602D8E">
      <w:pPr>
        <w:pStyle w:val="BodyText"/>
        <w:ind w:left="440"/>
      </w:pPr>
      <w:r>
        <w:t>/Public sector Unit /Central Government.</w:t>
      </w:r>
    </w:p>
    <w:p w14:paraId="5985E09A" w14:textId="77777777" w:rsidR="00815D0E" w:rsidRDefault="00815D0E">
      <w:pPr>
        <w:pStyle w:val="BodyText"/>
        <w:ind w:left="440"/>
      </w:pPr>
    </w:p>
    <w:p w14:paraId="00066CE2" w14:textId="77777777" w:rsidR="00A1782B" w:rsidRDefault="00602D8E">
      <w:pPr>
        <w:pStyle w:val="Heading2"/>
        <w:spacing w:before="81"/>
      </w:pPr>
      <w:r>
        <w:t>Date:</w:t>
      </w:r>
    </w:p>
    <w:p w14:paraId="118BD406" w14:textId="77777777" w:rsidR="00A1782B" w:rsidRDefault="00A1782B">
      <w:pPr>
        <w:pStyle w:val="BodyText"/>
        <w:spacing w:before="9"/>
        <w:rPr>
          <w:b/>
          <w:sz w:val="20"/>
        </w:rPr>
      </w:pPr>
    </w:p>
    <w:p w14:paraId="7F97044E" w14:textId="77777777" w:rsidR="002441B2" w:rsidRDefault="002441B2">
      <w:pPr>
        <w:pStyle w:val="BodyText"/>
        <w:spacing w:before="9"/>
        <w:rPr>
          <w:b/>
          <w:sz w:val="20"/>
        </w:rPr>
      </w:pPr>
    </w:p>
    <w:p w14:paraId="3C51AD51" w14:textId="77777777" w:rsidR="00815D0E" w:rsidRDefault="00602D8E" w:rsidP="00815D0E">
      <w:pPr>
        <w:tabs>
          <w:tab w:val="left" w:pos="5054"/>
        </w:tabs>
        <w:spacing w:before="1"/>
        <w:ind w:left="340"/>
        <w:rPr>
          <w:b/>
          <w:sz w:val="24"/>
        </w:rPr>
      </w:pPr>
      <w:r>
        <w:rPr>
          <w:b/>
          <w:sz w:val="24"/>
        </w:rPr>
        <w:t>Place:</w:t>
      </w:r>
      <w:r>
        <w:rPr>
          <w:b/>
          <w:sz w:val="24"/>
        </w:rPr>
        <w:tab/>
        <w:t>Signature &amp; Seal of the</w:t>
      </w:r>
      <w:r>
        <w:rPr>
          <w:b/>
          <w:spacing w:val="2"/>
          <w:sz w:val="24"/>
        </w:rPr>
        <w:t xml:space="preserve"> </w:t>
      </w:r>
      <w:r>
        <w:rPr>
          <w:b/>
          <w:sz w:val="24"/>
        </w:rPr>
        <w:t>Bidder</w:t>
      </w:r>
    </w:p>
    <w:p w14:paraId="2472DA55" w14:textId="77777777" w:rsidR="00815D0E" w:rsidRDefault="00815D0E" w:rsidP="00815D0E">
      <w:pPr>
        <w:tabs>
          <w:tab w:val="left" w:pos="5054"/>
        </w:tabs>
        <w:spacing w:before="1"/>
        <w:ind w:left="340"/>
        <w:rPr>
          <w:b/>
          <w:sz w:val="24"/>
        </w:rPr>
      </w:pPr>
    </w:p>
    <w:p w14:paraId="652EB157" w14:textId="77777777" w:rsidR="00815D0E" w:rsidRDefault="00815D0E" w:rsidP="00815D0E">
      <w:pPr>
        <w:tabs>
          <w:tab w:val="left" w:pos="5054"/>
        </w:tabs>
        <w:spacing w:before="1"/>
        <w:ind w:left="340"/>
        <w:rPr>
          <w:b/>
          <w:sz w:val="24"/>
        </w:rPr>
      </w:pPr>
    </w:p>
    <w:p w14:paraId="4B5634DD" w14:textId="77777777" w:rsidR="00815D0E" w:rsidRDefault="00815D0E" w:rsidP="00815D0E">
      <w:pPr>
        <w:tabs>
          <w:tab w:val="left" w:pos="5054"/>
        </w:tabs>
        <w:spacing w:before="1"/>
        <w:ind w:left="340"/>
        <w:rPr>
          <w:b/>
          <w:sz w:val="24"/>
        </w:rPr>
      </w:pPr>
    </w:p>
    <w:p w14:paraId="4536EF75" w14:textId="77777777" w:rsidR="00815D0E" w:rsidRDefault="00815D0E" w:rsidP="00815D0E">
      <w:pPr>
        <w:tabs>
          <w:tab w:val="left" w:pos="5054"/>
        </w:tabs>
        <w:spacing w:before="1"/>
        <w:ind w:left="340"/>
        <w:rPr>
          <w:b/>
          <w:sz w:val="24"/>
        </w:rPr>
      </w:pPr>
    </w:p>
    <w:p w14:paraId="678D27EE" w14:textId="77777777" w:rsidR="00815D0E" w:rsidRDefault="00815D0E" w:rsidP="00815D0E">
      <w:pPr>
        <w:tabs>
          <w:tab w:val="left" w:pos="5054"/>
        </w:tabs>
        <w:spacing w:before="1"/>
        <w:ind w:left="340"/>
        <w:rPr>
          <w:b/>
          <w:sz w:val="24"/>
        </w:rPr>
      </w:pPr>
    </w:p>
    <w:p w14:paraId="2D41B9CB" w14:textId="77777777" w:rsidR="00815D0E" w:rsidRDefault="00815D0E" w:rsidP="00815D0E">
      <w:pPr>
        <w:tabs>
          <w:tab w:val="left" w:pos="5054"/>
        </w:tabs>
        <w:spacing w:before="1"/>
        <w:ind w:left="340"/>
        <w:rPr>
          <w:b/>
          <w:sz w:val="24"/>
        </w:rPr>
      </w:pPr>
    </w:p>
    <w:p w14:paraId="4D815C8A" w14:textId="77777777" w:rsidR="00815D0E" w:rsidRDefault="00815D0E" w:rsidP="00815D0E">
      <w:pPr>
        <w:tabs>
          <w:tab w:val="left" w:pos="5054"/>
        </w:tabs>
        <w:spacing w:before="1"/>
        <w:ind w:left="340"/>
        <w:rPr>
          <w:b/>
          <w:sz w:val="24"/>
        </w:rPr>
      </w:pPr>
    </w:p>
    <w:p w14:paraId="76C7F205" w14:textId="77777777" w:rsidR="00815D0E" w:rsidRDefault="00815D0E" w:rsidP="00815D0E">
      <w:pPr>
        <w:tabs>
          <w:tab w:val="left" w:pos="5054"/>
        </w:tabs>
        <w:spacing w:before="1"/>
        <w:ind w:left="340"/>
        <w:rPr>
          <w:b/>
          <w:sz w:val="24"/>
        </w:rPr>
      </w:pPr>
    </w:p>
    <w:p w14:paraId="6F9CAC7D" w14:textId="77777777" w:rsidR="00815D0E" w:rsidRDefault="00815D0E" w:rsidP="00815D0E">
      <w:pPr>
        <w:tabs>
          <w:tab w:val="left" w:pos="5054"/>
        </w:tabs>
        <w:spacing w:before="1"/>
        <w:ind w:left="340"/>
        <w:rPr>
          <w:b/>
          <w:sz w:val="24"/>
        </w:rPr>
      </w:pPr>
    </w:p>
    <w:p w14:paraId="68922F38" w14:textId="77777777" w:rsidR="00815D0E" w:rsidRDefault="00815D0E" w:rsidP="00815D0E">
      <w:pPr>
        <w:tabs>
          <w:tab w:val="left" w:pos="5054"/>
        </w:tabs>
        <w:spacing w:before="1"/>
        <w:ind w:left="340"/>
        <w:rPr>
          <w:b/>
          <w:sz w:val="24"/>
        </w:rPr>
      </w:pPr>
    </w:p>
    <w:p w14:paraId="4B2A6244" w14:textId="77777777" w:rsidR="00815D0E" w:rsidRDefault="00815D0E" w:rsidP="00815D0E">
      <w:pPr>
        <w:tabs>
          <w:tab w:val="left" w:pos="5054"/>
        </w:tabs>
        <w:spacing w:before="1"/>
        <w:ind w:left="340"/>
        <w:rPr>
          <w:b/>
          <w:sz w:val="24"/>
        </w:rPr>
      </w:pPr>
    </w:p>
    <w:p w14:paraId="3408AC43" w14:textId="77777777" w:rsidR="00815D0E" w:rsidRDefault="00815D0E" w:rsidP="00815D0E">
      <w:pPr>
        <w:tabs>
          <w:tab w:val="left" w:pos="5054"/>
        </w:tabs>
        <w:spacing w:before="1"/>
        <w:ind w:left="340"/>
        <w:rPr>
          <w:b/>
          <w:sz w:val="24"/>
        </w:rPr>
      </w:pPr>
    </w:p>
    <w:p w14:paraId="4BC54CD9" w14:textId="77777777" w:rsidR="00815D0E" w:rsidRDefault="00815D0E" w:rsidP="00815D0E">
      <w:pPr>
        <w:tabs>
          <w:tab w:val="left" w:pos="5054"/>
        </w:tabs>
        <w:spacing w:before="1"/>
        <w:ind w:left="340"/>
        <w:rPr>
          <w:b/>
          <w:sz w:val="24"/>
        </w:rPr>
      </w:pPr>
    </w:p>
    <w:p w14:paraId="6B21F7BF" w14:textId="77777777" w:rsidR="00815D0E" w:rsidRDefault="00815D0E" w:rsidP="00815D0E">
      <w:pPr>
        <w:tabs>
          <w:tab w:val="left" w:pos="5054"/>
        </w:tabs>
        <w:spacing w:before="1"/>
        <w:ind w:left="340"/>
        <w:rPr>
          <w:b/>
          <w:sz w:val="24"/>
        </w:rPr>
      </w:pPr>
    </w:p>
    <w:p w14:paraId="112A4F34" w14:textId="77777777" w:rsidR="00815D0E" w:rsidRDefault="00815D0E" w:rsidP="00815D0E">
      <w:pPr>
        <w:tabs>
          <w:tab w:val="left" w:pos="5054"/>
        </w:tabs>
        <w:spacing w:before="1"/>
        <w:ind w:left="340"/>
        <w:rPr>
          <w:b/>
          <w:sz w:val="24"/>
        </w:rPr>
      </w:pPr>
    </w:p>
    <w:p w14:paraId="1F2D3843" w14:textId="77777777" w:rsidR="00815D0E" w:rsidRDefault="00815D0E" w:rsidP="00815D0E">
      <w:pPr>
        <w:tabs>
          <w:tab w:val="left" w:pos="5054"/>
        </w:tabs>
        <w:spacing w:before="1"/>
        <w:ind w:left="340"/>
        <w:rPr>
          <w:b/>
          <w:sz w:val="24"/>
        </w:rPr>
      </w:pPr>
    </w:p>
    <w:p w14:paraId="24D428ED" w14:textId="77777777" w:rsidR="00815D0E" w:rsidRDefault="00815D0E" w:rsidP="00815D0E">
      <w:pPr>
        <w:tabs>
          <w:tab w:val="left" w:pos="5054"/>
        </w:tabs>
        <w:spacing w:before="1"/>
        <w:ind w:left="340"/>
        <w:rPr>
          <w:b/>
          <w:sz w:val="24"/>
        </w:rPr>
      </w:pPr>
    </w:p>
    <w:p w14:paraId="7A32C39E" w14:textId="77777777" w:rsidR="00815D0E" w:rsidRDefault="00815D0E" w:rsidP="00815D0E">
      <w:pPr>
        <w:tabs>
          <w:tab w:val="left" w:pos="5054"/>
        </w:tabs>
        <w:spacing w:before="1"/>
        <w:ind w:left="340"/>
        <w:rPr>
          <w:b/>
          <w:sz w:val="24"/>
        </w:rPr>
      </w:pPr>
    </w:p>
    <w:p w14:paraId="08877518" w14:textId="77777777" w:rsidR="00815D0E" w:rsidRDefault="00815D0E" w:rsidP="00815D0E">
      <w:pPr>
        <w:tabs>
          <w:tab w:val="left" w:pos="5054"/>
        </w:tabs>
        <w:spacing w:before="1"/>
        <w:ind w:left="340"/>
        <w:rPr>
          <w:b/>
          <w:sz w:val="24"/>
        </w:rPr>
      </w:pPr>
    </w:p>
    <w:p w14:paraId="4FA3D463" w14:textId="77777777" w:rsidR="00815D0E" w:rsidRDefault="00815D0E" w:rsidP="00815D0E">
      <w:pPr>
        <w:tabs>
          <w:tab w:val="left" w:pos="5054"/>
        </w:tabs>
        <w:spacing w:before="1"/>
        <w:ind w:left="340"/>
        <w:rPr>
          <w:b/>
          <w:sz w:val="24"/>
        </w:rPr>
      </w:pPr>
    </w:p>
    <w:p w14:paraId="5B17BC6B" w14:textId="77777777" w:rsidR="00815D0E" w:rsidRDefault="00815D0E" w:rsidP="00815D0E">
      <w:pPr>
        <w:tabs>
          <w:tab w:val="left" w:pos="5054"/>
        </w:tabs>
        <w:spacing w:before="1"/>
        <w:ind w:left="340"/>
        <w:rPr>
          <w:b/>
          <w:sz w:val="24"/>
        </w:rPr>
      </w:pPr>
    </w:p>
    <w:p w14:paraId="38A448A3" w14:textId="77777777" w:rsidR="00815D0E" w:rsidRDefault="00815D0E" w:rsidP="00815D0E">
      <w:pPr>
        <w:tabs>
          <w:tab w:val="left" w:pos="5054"/>
        </w:tabs>
        <w:spacing w:before="1"/>
        <w:ind w:left="340"/>
        <w:rPr>
          <w:b/>
          <w:sz w:val="24"/>
        </w:rPr>
      </w:pPr>
    </w:p>
    <w:p w14:paraId="1183610C" w14:textId="77777777" w:rsidR="00815D0E" w:rsidRDefault="00815D0E" w:rsidP="00815D0E">
      <w:pPr>
        <w:tabs>
          <w:tab w:val="left" w:pos="5054"/>
        </w:tabs>
        <w:spacing w:before="1"/>
        <w:ind w:left="340"/>
        <w:rPr>
          <w:b/>
          <w:sz w:val="24"/>
        </w:rPr>
      </w:pPr>
    </w:p>
    <w:p w14:paraId="782EB5F0" w14:textId="77777777" w:rsidR="00815D0E" w:rsidRDefault="00815D0E" w:rsidP="00815D0E">
      <w:pPr>
        <w:tabs>
          <w:tab w:val="left" w:pos="5054"/>
        </w:tabs>
        <w:spacing w:before="1"/>
        <w:ind w:left="340"/>
        <w:rPr>
          <w:b/>
          <w:sz w:val="24"/>
        </w:rPr>
      </w:pPr>
    </w:p>
    <w:p w14:paraId="3306BB50" w14:textId="77777777" w:rsidR="00815D0E" w:rsidRDefault="00815D0E" w:rsidP="00815D0E">
      <w:pPr>
        <w:tabs>
          <w:tab w:val="left" w:pos="5054"/>
        </w:tabs>
        <w:spacing w:before="1"/>
        <w:ind w:left="340"/>
        <w:rPr>
          <w:b/>
          <w:sz w:val="24"/>
        </w:rPr>
      </w:pPr>
    </w:p>
    <w:p w14:paraId="244CC11C" w14:textId="77777777" w:rsidR="00815D0E" w:rsidRDefault="00815D0E" w:rsidP="00815D0E">
      <w:pPr>
        <w:tabs>
          <w:tab w:val="left" w:pos="5054"/>
        </w:tabs>
        <w:spacing w:before="1"/>
        <w:ind w:left="340"/>
        <w:rPr>
          <w:b/>
          <w:sz w:val="24"/>
        </w:rPr>
      </w:pPr>
    </w:p>
    <w:p w14:paraId="2F9908DE" w14:textId="77777777" w:rsidR="00815D0E" w:rsidRDefault="00815D0E" w:rsidP="00815D0E">
      <w:pPr>
        <w:tabs>
          <w:tab w:val="left" w:pos="5054"/>
        </w:tabs>
        <w:spacing w:before="1"/>
        <w:ind w:left="340"/>
        <w:rPr>
          <w:b/>
          <w:sz w:val="24"/>
        </w:rPr>
      </w:pPr>
    </w:p>
    <w:p w14:paraId="249A8423" w14:textId="77777777" w:rsidR="00A1782B" w:rsidRDefault="00602D8E">
      <w:pPr>
        <w:spacing w:before="119"/>
        <w:ind w:right="534"/>
        <w:jc w:val="right"/>
        <w:rPr>
          <w:b/>
          <w:sz w:val="28"/>
        </w:rPr>
      </w:pPr>
      <w:r>
        <w:rPr>
          <w:b/>
          <w:sz w:val="28"/>
          <w:u w:val="thick"/>
        </w:rPr>
        <w:lastRenderedPageBreak/>
        <w:t>ANNEXURE – III</w:t>
      </w:r>
    </w:p>
    <w:p w14:paraId="56CBF9AC" w14:textId="77777777" w:rsidR="00A1782B" w:rsidRDefault="00602D8E">
      <w:pPr>
        <w:spacing w:before="158"/>
        <w:ind w:left="3374"/>
        <w:rPr>
          <w:b/>
          <w:sz w:val="28"/>
        </w:rPr>
      </w:pPr>
      <w:r>
        <w:rPr>
          <w:b/>
          <w:sz w:val="28"/>
          <w:u w:val="thick"/>
        </w:rPr>
        <w:t>TECHNICAL DETAILS</w:t>
      </w:r>
    </w:p>
    <w:p w14:paraId="6A3615D8" w14:textId="77777777" w:rsidR="00A1782B" w:rsidRDefault="00602D8E">
      <w:pPr>
        <w:pStyle w:val="BodyText"/>
        <w:spacing w:before="181" w:line="276" w:lineRule="auto"/>
        <w:ind w:left="340" w:firstLine="720"/>
      </w:pPr>
      <w:r>
        <w:t>Details of major similar contacts executed by the Agency during the last three years in the following form;</w:t>
      </w:r>
    </w:p>
    <w:p w14:paraId="37F101EB" w14:textId="77777777" w:rsidR="00A1782B" w:rsidRDefault="00A1782B">
      <w:pPr>
        <w:pStyle w:val="BodyText"/>
        <w:spacing w:before="6" w:after="1"/>
        <w:rPr>
          <w:sz w:val="1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922"/>
        <w:gridCol w:w="1206"/>
        <w:gridCol w:w="1158"/>
        <w:gridCol w:w="1161"/>
        <w:gridCol w:w="1065"/>
        <w:gridCol w:w="1067"/>
        <w:gridCol w:w="1296"/>
      </w:tblGrid>
      <w:tr w:rsidR="00A1782B" w14:paraId="3C7A01EF" w14:textId="77777777">
        <w:trPr>
          <w:trHeight w:val="689"/>
        </w:trPr>
        <w:tc>
          <w:tcPr>
            <w:tcW w:w="610" w:type="dxa"/>
            <w:vMerge w:val="restart"/>
          </w:tcPr>
          <w:p w14:paraId="33E37747" w14:textId="77777777" w:rsidR="00A1782B" w:rsidRDefault="00A1782B">
            <w:pPr>
              <w:pStyle w:val="TableParagraph"/>
            </w:pPr>
          </w:p>
          <w:p w14:paraId="3863AFA4" w14:textId="77777777" w:rsidR="00A1782B" w:rsidRDefault="00A1782B">
            <w:pPr>
              <w:pStyle w:val="TableParagraph"/>
            </w:pPr>
          </w:p>
          <w:p w14:paraId="6356000A" w14:textId="77777777" w:rsidR="00A1782B" w:rsidRDefault="00A1782B">
            <w:pPr>
              <w:pStyle w:val="TableParagraph"/>
              <w:spacing w:before="2"/>
              <w:rPr>
                <w:sz w:val="26"/>
              </w:rPr>
            </w:pPr>
          </w:p>
          <w:p w14:paraId="754C7B30" w14:textId="77777777" w:rsidR="00A1782B" w:rsidRDefault="00602D8E">
            <w:pPr>
              <w:pStyle w:val="TableParagraph"/>
              <w:ind w:left="187"/>
              <w:rPr>
                <w:sz w:val="20"/>
              </w:rPr>
            </w:pPr>
            <w:r>
              <w:rPr>
                <w:sz w:val="20"/>
              </w:rPr>
              <w:t>Sl.</w:t>
            </w:r>
          </w:p>
        </w:tc>
        <w:tc>
          <w:tcPr>
            <w:tcW w:w="1922" w:type="dxa"/>
            <w:vMerge w:val="restart"/>
          </w:tcPr>
          <w:p w14:paraId="121ECE6F" w14:textId="77777777" w:rsidR="00A1782B" w:rsidRDefault="00A1782B">
            <w:pPr>
              <w:pStyle w:val="TableParagraph"/>
            </w:pPr>
          </w:p>
          <w:p w14:paraId="42E244AD" w14:textId="77777777" w:rsidR="00A1782B" w:rsidRDefault="00A1782B">
            <w:pPr>
              <w:pStyle w:val="TableParagraph"/>
              <w:spacing w:before="2"/>
              <w:rPr>
                <w:sz w:val="18"/>
              </w:rPr>
            </w:pPr>
          </w:p>
          <w:p w14:paraId="7D717E34" w14:textId="77777777" w:rsidR="00A1782B" w:rsidRDefault="00602D8E">
            <w:pPr>
              <w:pStyle w:val="TableParagraph"/>
              <w:ind w:left="142" w:right="132" w:firstLine="1"/>
              <w:jc w:val="center"/>
              <w:rPr>
                <w:sz w:val="20"/>
              </w:rPr>
            </w:pPr>
            <w:r>
              <w:rPr>
                <w:sz w:val="20"/>
              </w:rPr>
              <w:t>Name &amp; Address of the Client, where outsourcing service provided</w:t>
            </w:r>
          </w:p>
        </w:tc>
        <w:tc>
          <w:tcPr>
            <w:tcW w:w="2364" w:type="dxa"/>
            <w:gridSpan w:val="2"/>
          </w:tcPr>
          <w:p w14:paraId="06039D89" w14:textId="77777777" w:rsidR="00A1782B" w:rsidRDefault="00602D8E">
            <w:pPr>
              <w:pStyle w:val="TableParagraph"/>
              <w:spacing w:line="230" w:lineRule="exact"/>
              <w:ind w:left="440" w:right="431" w:hanging="1"/>
              <w:jc w:val="center"/>
              <w:rPr>
                <w:sz w:val="20"/>
              </w:rPr>
            </w:pPr>
            <w:r>
              <w:rPr>
                <w:sz w:val="20"/>
              </w:rPr>
              <w:t>Human resource Services already Provided</w:t>
            </w:r>
          </w:p>
        </w:tc>
        <w:tc>
          <w:tcPr>
            <w:tcW w:w="1161" w:type="dxa"/>
            <w:vMerge w:val="restart"/>
          </w:tcPr>
          <w:p w14:paraId="53BF41FF" w14:textId="77777777" w:rsidR="00A1782B" w:rsidRDefault="00A1782B">
            <w:pPr>
              <w:pStyle w:val="TableParagraph"/>
            </w:pPr>
          </w:p>
          <w:p w14:paraId="6B53BA70" w14:textId="77777777" w:rsidR="00A1782B" w:rsidRDefault="00A1782B">
            <w:pPr>
              <w:pStyle w:val="TableParagraph"/>
              <w:spacing w:before="2"/>
              <w:rPr>
                <w:sz w:val="18"/>
              </w:rPr>
            </w:pPr>
          </w:p>
          <w:p w14:paraId="06243C9F" w14:textId="77777777" w:rsidR="00A1782B" w:rsidRDefault="00602D8E">
            <w:pPr>
              <w:pStyle w:val="TableParagraph"/>
              <w:ind w:left="202" w:right="192"/>
              <w:jc w:val="center"/>
              <w:rPr>
                <w:sz w:val="20"/>
              </w:rPr>
            </w:pPr>
            <w:r>
              <w:rPr>
                <w:sz w:val="20"/>
              </w:rPr>
              <w:t>Contract Value (in RS. Lacs)</w:t>
            </w:r>
          </w:p>
        </w:tc>
        <w:tc>
          <w:tcPr>
            <w:tcW w:w="3428" w:type="dxa"/>
            <w:gridSpan w:val="3"/>
          </w:tcPr>
          <w:p w14:paraId="373662D3" w14:textId="77777777" w:rsidR="00A1782B" w:rsidRDefault="00602D8E">
            <w:pPr>
              <w:pStyle w:val="TableParagraph"/>
              <w:spacing w:before="112"/>
              <w:ind w:left="1213" w:right="106" w:hanging="1079"/>
              <w:rPr>
                <w:sz w:val="20"/>
              </w:rPr>
            </w:pPr>
            <w:r>
              <w:rPr>
                <w:sz w:val="20"/>
              </w:rPr>
              <w:t>Duration of Contract (Date of award of contract)</w:t>
            </w:r>
          </w:p>
        </w:tc>
      </w:tr>
      <w:tr w:rsidR="00A1782B" w14:paraId="67B9315B" w14:textId="77777777">
        <w:trPr>
          <w:trHeight w:val="1150"/>
        </w:trPr>
        <w:tc>
          <w:tcPr>
            <w:tcW w:w="610" w:type="dxa"/>
            <w:vMerge/>
            <w:tcBorders>
              <w:top w:val="nil"/>
            </w:tcBorders>
          </w:tcPr>
          <w:p w14:paraId="2FA8FA07" w14:textId="77777777" w:rsidR="00A1782B" w:rsidRDefault="00A1782B">
            <w:pPr>
              <w:rPr>
                <w:sz w:val="2"/>
                <w:szCs w:val="2"/>
              </w:rPr>
            </w:pPr>
          </w:p>
        </w:tc>
        <w:tc>
          <w:tcPr>
            <w:tcW w:w="1922" w:type="dxa"/>
            <w:vMerge/>
            <w:tcBorders>
              <w:top w:val="nil"/>
            </w:tcBorders>
          </w:tcPr>
          <w:p w14:paraId="008CADF9" w14:textId="77777777" w:rsidR="00A1782B" w:rsidRDefault="00A1782B">
            <w:pPr>
              <w:rPr>
                <w:sz w:val="2"/>
                <w:szCs w:val="2"/>
              </w:rPr>
            </w:pPr>
          </w:p>
        </w:tc>
        <w:tc>
          <w:tcPr>
            <w:tcW w:w="1206" w:type="dxa"/>
          </w:tcPr>
          <w:p w14:paraId="2FFACB40" w14:textId="77777777" w:rsidR="00A1782B" w:rsidRDefault="00A1782B">
            <w:pPr>
              <w:pStyle w:val="TableParagraph"/>
              <w:spacing w:before="8"/>
              <w:rPr>
                <w:sz w:val="29"/>
              </w:rPr>
            </w:pPr>
          </w:p>
          <w:p w14:paraId="43542D05" w14:textId="77777777" w:rsidR="00A1782B" w:rsidRDefault="00602D8E">
            <w:pPr>
              <w:pStyle w:val="TableParagraph"/>
              <w:ind w:left="267" w:right="193" w:hanging="51"/>
              <w:rPr>
                <w:sz w:val="20"/>
              </w:rPr>
            </w:pPr>
            <w:r>
              <w:rPr>
                <w:sz w:val="20"/>
              </w:rPr>
              <w:t>Types of Service</w:t>
            </w:r>
          </w:p>
        </w:tc>
        <w:tc>
          <w:tcPr>
            <w:tcW w:w="1158" w:type="dxa"/>
          </w:tcPr>
          <w:p w14:paraId="0F4FE4D6" w14:textId="77777777" w:rsidR="00A1782B" w:rsidRDefault="00A1782B">
            <w:pPr>
              <w:pStyle w:val="TableParagraph"/>
              <w:spacing w:before="8"/>
              <w:rPr>
                <w:sz w:val="19"/>
              </w:rPr>
            </w:pPr>
          </w:p>
          <w:p w14:paraId="070A909B" w14:textId="77777777" w:rsidR="00A1782B" w:rsidRDefault="00602D8E">
            <w:pPr>
              <w:pStyle w:val="TableParagraph"/>
              <w:ind w:left="110" w:right="100"/>
              <w:jc w:val="center"/>
              <w:rPr>
                <w:sz w:val="20"/>
              </w:rPr>
            </w:pPr>
            <w:r>
              <w:rPr>
                <w:sz w:val="20"/>
              </w:rPr>
              <w:t>Number of persons deployed</w:t>
            </w:r>
          </w:p>
        </w:tc>
        <w:tc>
          <w:tcPr>
            <w:tcW w:w="1161" w:type="dxa"/>
            <w:vMerge/>
            <w:tcBorders>
              <w:top w:val="nil"/>
            </w:tcBorders>
          </w:tcPr>
          <w:p w14:paraId="3B5A39E4" w14:textId="77777777" w:rsidR="00A1782B" w:rsidRDefault="00A1782B">
            <w:pPr>
              <w:rPr>
                <w:sz w:val="2"/>
                <w:szCs w:val="2"/>
              </w:rPr>
            </w:pPr>
          </w:p>
        </w:tc>
        <w:tc>
          <w:tcPr>
            <w:tcW w:w="1065" w:type="dxa"/>
          </w:tcPr>
          <w:p w14:paraId="0F6BA06B" w14:textId="77777777" w:rsidR="00A1782B" w:rsidRDefault="00602D8E">
            <w:pPr>
              <w:pStyle w:val="TableParagraph"/>
              <w:ind w:left="176" w:right="164" w:firstLine="116"/>
              <w:jc w:val="both"/>
              <w:rPr>
                <w:sz w:val="20"/>
              </w:rPr>
            </w:pPr>
            <w:r>
              <w:rPr>
                <w:sz w:val="20"/>
              </w:rPr>
              <w:t>Word Order issued Number</w:t>
            </w:r>
          </w:p>
          <w:p w14:paraId="2EF5F261" w14:textId="77777777" w:rsidR="00A1782B" w:rsidRDefault="00602D8E">
            <w:pPr>
              <w:pStyle w:val="TableParagraph"/>
              <w:spacing w:line="212" w:lineRule="exact"/>
              <w:ind w:left="243"/>
              <w:jc w:val="both"/>
              <w:rPr>
                <w:sz w:val="20"/>
              </w:rPr>
            </w:pPr>
            <w:r>
              <w:rPr>
                <w:sz w:val="20"/>
              </w:rPr>
              <w:t>&amp; date</w:t>
            </w:r>
          </w:p>
        </w:tc>
        <w:tc>
          <w:tcPr>
            <w:tcW w:w="1067" w:type="dxa"/>
          </w:tcPr>
          <w:p w14:paraId="2C602DFC" w14:textId="77777777" w:rsidR="00A1782B" w:rsidRDefault="00A1782B">
            <w:pPr>
              <w:pStyle w:val="TableParagraph"/>
              <w:spacing w:before="8"/>
              <w:rPr>
                <w:sz w:val="19"/>
              </w:rPr>
            </w:pPr>
          </w:p>
          <w:p w14:paraId="00D0DF9D" w14:textId="77777777" w:rsidR="00A1782B" w:rsidRDefault="00602D8E">
            <w:pPr>
              <w:pStyle w:val="TableParagraph"/>
              <w:ind w:left="155" w:right="142" w:firstLine="32"/>
              <w:jc w:val="both"/>
              <w:rPr>
                <w:sz w:val="20"/>
              </w:rPr>
            </w:pPr>
            <w:r>
              <w:rPr>
                <w:sz w:val="20"/>
              </w:rPr>
              <w:t>Starting Date of Contract</w:t>
            </w:r>
          </w:p>
        </w:tc>
        <w:tc>
          <w:tcPr>
            <w:tcW w:w="1296" w:type="dxa"/>
          </w:tcPr>
          <w:p w14:paraId="681F2CF3" w14:textId="77777777" w:rsidR="00A1782B" w:rsidRDefault="00A1782B">
            <w:pPr>
              <w:pStyle w:val="TableParagraph"/>
              <w:spacing w:before="8"/>
              <w:rPr>
                <w:sz w:val="29"/>
              </w:rPr>
            </w:pPr>
          </w:p>
          <w:p w14:paraId="0F0C58D9" w14:textId="77777777" w:rsidR="00A1782B" w:rsidRDefault="00602D8E">
            <w:pPr>
              <w:pStyle w:val="TableParagraph"/>
              <w:ind w:left="159" w:right="102" w:hanging="29"/>
              <w:rPr>
                <w:sz w:val="20"/>
              </w:rPr>
            </w:pPr>
            <w:r>
              <w:rPr>
                <w:sz w:val="20"/>
              </w:rPr>
              <w:t>Expiry Date of Contract</w:t>
            </w:r>
          </w:p>
        </w:tc>
      </w:tr>
      <w:tr w:rsidR="00A1782B" w14:paraId="23E401FC" w14:textId="77777777">
        <w:trPr>
          <w:trHeight w:val="510"/>
        </w:trPr>
        <w:tc>
          <w:tcPr>
            <w:tcW w:w="610" w:type="dxa"/>
          </w:tcPr>
          <w:p w14:paraId="46A7568F" w14:textId="77777777" w:rsidR="00A1782B" w:rsidRDefault="00A1782B">
            <w:pPr>
              <w:pStyle w:val="TableParagraph"/>
              <w:rPr>
                <w:rFonts w:ascii="Times New Roman"/>
              </w:rPr>
            </w:pPr>
          </w:p>
        </w:tc>
        <w:tc>
          <w:tcPr>
            <w:tcW w:w="1922" w:type="dxa"/>
          </w:tcPr>
          <w:p w14:paraId="1CB0985F" w14:textId="77777777" w:rsidR="00A1782B" w:rsidRDefault="00A1782B">
            <w:pPr>
              <w:pStyle w:val="TableParagraph"/>
              <w:rPr>
                <w:rFonts w:ascii="Times New Roman"/>
              </w:rPr>
            </w:pPr>
          </w:p>
        </w:tc>
        <w:tc>
          <w:tcPr>
            <w:tcW w:w="1206" w:type="dxa"/>
          </w:tcPr>
          <w:p w14:paraId="3DD247FB" w14:textId="77777777" w:rsidR="00A1782B" w:rsidRDefault="00A1782B">
            <w:pPr>
              <w:pStyle w:val="TableParagraph"/>
              <w:rPr>
                <w:rFonts w:ascii="Times New Roman"/>
              </w:rPr>
            </w:pPr>
          </w:p>
        </w:tc>
        <w:tc>
          <w:tcPr>
            <w:tcW w:w="1158" w:type="dxa"/>
          </w:tcPr>
          <w:p w14:paraId="47204F5C" w14:textId="77777777" w:rsidR="00A1782B" w:rsidRDefault="00A1782B">
            <w:pPr>
              <w:pStyle w:val="TableParagraph"/>
              <w:rPr>
                <w:rFonts w:ascii="Times New Roman"/>
              </w:rPr>
            </w:pPr>
          </w:p>
        </w:tc>
        <w:tc>
          <w:tcPr>
            <w:tcW w:w="1161" w:type="dxa"/>
          </w:tcPr>
          <w:p w14:paraId="3D915AD5" w14:textId="77777777" w:rsidR="00A1782B" w:rsidRDefault="00A1782B">
            <w:pPr>
              <w:pStyle w:val="TableParagraph"/>
              <w:rPr>
                <w:rFonts w:ascii="Times New Roman"/>
              </w:rPr>
            </w:pPr>
          </w:p>
        </w:tc>
        <w:tc>
          <w:tcPr>
            <w:tcW w:w="1065" w:type="dxa"/>
          </w:tcPr>
          <w:p w14:paraId="0C567220" w14:textId="77777777" w:rsidR="00A1782B" w:rsidRDefault="00A1782B">
            <w:pPr>
              <w:pStyle w:val="TableParagraph"/>
              <w:rPr>
                <w:rFonts w:ascii="Times New Roman"/>
              </w:rPr>
            </w:pPr>
          </w:p>
        </w:tc>
        <w:tc>
          <w:tcPr>
            <w:tcW w:w="1067" w:type="dxa"/>
          </w:tcPr>
          <w:p w14:paraId="6B64F9CF" w14:textId="77777777" w:rsidR="00A1782B" w:rsidRDefault="00A1782B">
            <w:pPr>
              <w:pStyle w:val="TableParagraph"/>
              <w:rPr>
                <w:rFonts w:ascii="Times New Roman"/>
              </w:rPr>
            </w:pPr>
          </w:p>
        </w:tc>
        <w:tc>
          <w:tcPr>
            <w:tcW w:w="1296" w:type="dxa"/>
          </w:tcPr>
          <w:p w14:paraId="1BD05F48" w14:textId="77777777" w:rsidR="00A1782B" w:rsidRDefault="00A1782B">
            <w:pPr>
              <w:pStyle w:val="TableParagraph"/>
              <w:rPr>
                <w:rFonts w:ascii="Times New Roman"/>
              </w:rPr>
            </w:pPr>
          </w:p>
        </w:tc>
      </w:tr>
      <w:tr w:rsidR="00A1782B" w14:paraId="1C5622BE" w14:textId="77777777">
        <w:trPr>
          <w:trHeight w:val="510"/>
        </w:trPr>
        <w:tc>
          <w:tcPr>
            <w:tcW w:w="610" w:type="dxa"/>
          </w:tcPr>
          <w:p w14:paraId="7D2CD631" w14:textId="77777777" w:rsidR="00A1782B" w:rsidRDefault="00A1782B">
            <w:pPr>
              <w:pStyle w:val="TableParagraph"/>
              <w:rPr>
                <w:rFonts w:ascii="Times New Roman"/>
              </w:rPr>
            </w:pPr>
          </w:p>
        </w:tc>
        <w:tc>
          <w:tcPr>
            <w:tcW w:w="1922" w:type="dxa"/>
          </w:tcPr>
          <w:p w14:paraId="3C22181A" w14:textId="77777777" w:rsidR="00A1782B" w:rsidRDefault="00A1782B">
            <w:pPr>
              <w:pStyle w:val="TableParagraph"/>
              <w:rPr>
                <w:rFonts w:ascii="Times New Roman"/>
              </w:rPr>
            </w:pPr>
          </w:p>
        </w:tc>
        <w:tc>
          <w:tcPr>
            <w:tcW w:w="1206" w:type="dxa"/>
          </w:tcPr>
          <w:p w14:paraId="0303727E" w14:textId="77777777" w:rsidR="00A1782B" w:rsidRDefault="00A1782B">
            <w:pPr>
              <w:pStyle w:val="TableParagraph"/>
              <w:rPr>
                <w:rFonts w:ascii="Times New Roman"/>
              </w:rPr>
            </w:pPr>
          </w:p>
        </w:tc>
        <w:tc>
          <w:tcPr>
            <w:tcW w:w="1158" w:type="dxa"/>
          </w:tcPr>
          <w:p w14:paraId="364C0578" w14:textId="77777777" w:rsidR="00A1782B" w:rsidRDefault="00A1782B">
            <w:pPr>
              <w:pStyle w:val="TableParagraph"/>
              <w:rPr>
                <w:rFonts w:ascii="Times New Roman"/>
              </w:rPr>
            </w:pPr>
          </w:p>
        </w:tc>
        <w:tc>
          <w:tcPr>
            <w:tcW w:w="1161" w:type="dxa"/>
          </w:tcPr>
          <w:p w14:paraId="1D7AA131" w14:textId="77777777" w:rsidR="00A1782B" w:rsidRDefault="00A1782B">
            <w:pPr>
              <w:pStyle w:val="TableParagraph"/>
              <w:rPr>
                <w:rFonts w:ascii="Times New Roman"/>
              </w:rPr>
            </w:pPr>
          </w:p>
        </w:tc>
        <w:tc>
          <w:tcPr>
            <w:tcW w:w="1065" w:type="dxa"/>
          </w:tcPr>
          <w:p w14:paraId="0486A20E" w14:textId="77777777" w:rsidR="00A1782B" w:rsidRDefault="00A1782B">
            <w:pPr>
              <w:pStyle w:val="TableParagraph"/>
              <w:rPr>
                <w:rFonts w:ascii="Times New Roman"/>
              </w:rPr>
            </w:pPr>
          </w:p>
        </w:tc>
        <w:tc>
          <w:tcPr>
            <w:tcW w:w="1067" w:type="dxa"/>
          </w:tcPr>
          <w:p w14:paraId="3C03B0FA" w14:textId="77777777" w:rsidR="00A1782B" w:rsidRDefault="00A1782B">
            <w:pPr>
              <w:pStyle w:val="TableParagraph"/>
              <w:rPr>
                <w:rFonts w:ascii="Times New Roman"/>
              </w:rPr>
            </w:pPr>
          </w:p>
        </w:tc>
        <w:tc>
          <w:tcPr>
            <w:tcW w:w="1296" w:type="dxa"/>
          </w:tcPr>
          <w:p w14:paraId="74A94201" w14:textId="77777777" w:rsidR="00A1782B" w:rsidRDefault="00A1782B">
            <w:pPr>
              <w:pStyle w:val="TableParagraph"/>
              <w:rPr>
                <w:rFonts w:ascii="Times New Roman"/>
              </w:rPr>
            </w:pPr>
          </w:p>
        </w:tc>
      </w:tr>
      <w:tr w:rsidR="00A1782B" w14:paraId="558B646F" w14:textId="77777777">
        <w:trPr>
          <w:trHeight w:val="480"/>
        </w:trPr>
        <w:tc>
          <w:tcPr>
            <w:tcW w:w="610" w:type="dxa"/>
          </w:tcPr>
          <w:p w14:paraId="2F7F8899" w14:textId="77777777" w:rsidR="00A1782B" w:rsidRDefault="00A1782B">
            <w:pPr>
              <w:pStyle w:val="TableParagraph"/>
              <w:rPr>
                <w:rFonts w:ascii="Times New Roman"/>
              </w:rPr>
            </w:pPr>
          </w:p>
        </w:tc>
        <w:tc>
          <w:tcPr>
            <w:tcW w:w="1922" w:type="dxa"/>
          </w:tcPr>
          <w:p w14:paraId="4AA82A8D" w14:textId="77777777" w:rsidR="00A1782B" w:rsidRDefault="00A1782B">
            <w:pPr>
              <w:pStyle w:val="TableParagraph"/>
              <w:rPr>
                <w:rFonts w:ascii="Times New Roman"/>
              </w:rPr>
            </w:pPr>
          </w:p>
        </w:tc>
        <w:tc>
          <w:tcPr>
            <w:tcW w:w="1206" w:type="dxa"/>
          </w:tcPr>
          <w:p w14:paraId="30753C50" w14:textId="77777777" w:rsidR="00A1782B" w:rsidRDefault="00A1782B">
            <w:pPr>
              <w:pStyle w:val="TableParagraph"/>
              <w:rPr>
                <w:rFonts w:ascii="Times New Roman"/>
              </w:rPr>
            </w:pPr>
          </w:p>
        </w:tc>
        <w:tc>
          <w:tcPr>
            <w:tcW w:w="1158" w:type="dxa"/>
          </w:tcPr>
          <w:p w14:paraId="1C97A1C8" w14:textId="77777777" w:rsidR="00A1782B" w:rsidRDefault="00A1782B">
            <w:pPr>
              <w:pStyle w:val="TableParagraph"/>
              <w:rPr>
                <w:rFonts w:ascii="Times New Roman"/>
              </w:rPr>
            </w:pPr>
          </w:p>
        </w:tc>
        <w:tc>
          <w:tcPr>
            <w:tcW w:w="1161" w:type="dxa"/>
          </w:tcPr>
          <w:p w14:paraId="00262B89" w14:textId="77777777" w:rsidR="00A1782B" w:rsidRDefault="00A1782B">
            <w:pPr>
              <w:pStyle w:val="TableParagraph"/>
              <w:rPr>
                <w:rFonts w:ascii="Times New Roman"/>
              </w:rPr>
            </w:pPr>
          </w:p>
        </w:tc>
        <w:tc>
          <w:tcPr>
            <w:tcW w:w="1065" w:type="dxa"/>
          </w:tcPr>
          <w:p w14:paraId="5360CAE2" w14:textId="77777777" w:rsidR="00A1782B" w:rsidRDefault="00A1782B">
            <w:pPr>
              <w:pStyle w:val="TableParagraph"/>
              <w:rPr>
                <w:rFonts w:ascii="Times New Roman"/>
              </w:rPr>
            </w:pPr>
          </w:p>
        </w:tc>
        <w:tc>
          <w:tcPr>
            <w:tcW w:w="1067" w:type="dxa"/>
          </w:tcPr>
          <w:p w14:paraId="43542F12" w14:textId="77777777" w:rsidR="00A1782B" w:rsidRDefault="00A1782B">
            <w:pPr>
              <w:pStyle w:val="TableParagraph"/>
              <w:rPr>
                <w:rFonts w:ascii="Times New Roman"/>
              </w:rPr>
            </w:pPr>
          </w:p>
        </w:tc>
        <w:tc>
          <w:tcPr>
            <w:tcW w:w="1296" w:type="dxa"/>
          </w:tcPr>
          <w:p w14:paraId="0F9EAE24" w14:textId="77777777" w:rsidR="00A1782B" w:rsidRDefault="00A1782B">
            <w:pPr>
              <w:pStyle w:val="TableParagraph"/>
              <w:rPr>
                <w:rFonts w:ascii="Times New Roman"/>
              </w:rPr>
            </w:pPr>
          </w:p>
        </w:tc>
      </w:tr>
      <w:tr w:rsidR="00A1782B" w14:paraId="74FF7A0E" w14:textId="77777777">
        <w:trPr>
          <w:trHeight w:val="482"/>
        </w:trPr>
        <w:tc>
          <w:tcPr>
            <w:tcW w:w="610" w:type="dxa"/>
          </w:tcPr>
          <w:p w14:paraId="5F98C97E" w14:textId="77777777" w:rsidR="00A1782B" w:rsidRDefault="00A1782B">
            <w:pPr>
              <w:pStyle w:val="TableParagraph"/>
              <w:rPr>
                <w:rFonts w:ascii="Times New Roman"/>
              </w:rPr>
            </w:pPr>
          </w:p>
        </w:tc>
        <w:tc>
          <w:tcPr>
            <w:tcW w:w="1922" w:type="dxa"/>
          </w:tcPr>
          <w:p w14:paraId="0376D872" w14:textId="77777777" w:rsidR="00A1782B" w:rsidRDefault="00A1782B">
            <w:pPr>
              <w:pStyle w:val="TableParagraph"/>
              <w:rPr>
                <w:rFonts w:ascii="Times New Roman"/>
              </w:rPr>
            </w:pPr>
          </w:p>
        </w:tc>
        <w:tc>
          <w:tcPr>
            <w:tcW w:w="1206" w:type="dxa"/>
          </w:tcPr>
          <w:p w14:paraId="015A2F96" w14:textId="77777777" w:rsidR="00A1782B" w:rsidRDefault="00A1782B">
            <w:pPr>
              <w:pStyle w:val="TableParagraph"/>
              <w:rPr>
                <w:rFonts w:ascii="Times New Roman"/>
              </w:rPr>
            </w:pPr>
          </w:p>
        </w:tc>
        <w:tc>
          <w:tcPr>
            <w:tcW w:w="1158" w:type="dxa"/>
          </w:tcPr>
          <w:p w14:paraId="7BE03A5F" w14:textId="77777777" w:rsidR="00A1782B" w:rsidRDefault="00A1782B">
            <w:pPr>
              <w:pStyle w:val="TableParagraph"/>
              <w:rPr>
                <w:rFonts w:ascii="Times New Roman"/>
              </w:rPr>
            </w:pPr>
          </w:p>
        </w:tc>
        <w:tc>
          <w:tcPr>
            <w:tcW w:w="1161" w:type="dxa"/>
          </w:tcPr>
          <w:p w14:paraId="642C4725" w14:textId="77777777" w:rsidR="00A1782B" w:rsidRDefault="00A1782B">
            <w:pPr>
              <w:pStyle w:val="TableParagraph"/>
              <w:rPr>
                <w:rFonts w:ascii="Times New Roman"/>
              </w:rPr>
            </w:pPr>
          </w:p>
        </w:tc>
        <w:tc>
          <w:tcPr>
            <w:tcW w:w="1065" w:type="dxa"/>
          </w:tcPr>
          <w:p w14:paraId="11B24CC2" w14:textId="77777777" w:rsidR="00A1782B" w:rsidRDefault="00A1782B">
            <w:pPr>
              <w:pStyle w:val="TableParagraph"/>
              <w:rPr>
                <w:rFonts w:ascii="Times New Roman"/>
              </w:rPr>
            </w:pPr>
          </w:p>
        </w:tc>
        <w:tc>
          <w:tcPr>
            <w:tcW w:w="1067" w:type="dxa"/>
          </w:tcPr>
          <w:p w14:paraId="00375AB0" w14:textId="77777777" w:rsidR="00A1782B" w:rsidRDefault="00A1782B">
            <w:pPr>
              <w:pStyle w:val="TableParagraph"/>
              <w:rPr>
                <w:rFonts w:ascii="Times New Roman"/>
              </w:rPr>
            </w:pPr>
          </w:p>
        </w:tc>
        <w:tc>
          <w:tcPr>
            <w:tcW w:w="1296" w:type="dxa"/>
          </w:tcPr>
          <w:p w14:paraId="669ECBDB" w14:textId="77777777" w:rsidR="00A1782B" w:rsidRDefault="00A1782B">
            <w:pPr>
              <w:pStyle w:val="TableParagraph"/>
              <w:rPr>
                <w:rFonts w:ascii="Times New Roman"/>
              </w:rPr>
            </w:pPr>
          </w:p>
        </w:tc>
      </w:tr>
    </w:tbl>
    <w:p w14:paraId="07FA7016" w14:textId="77777777" w:rsidR="00A1782B" w:rsidRDefault="00A1782B">
      <w:pPr>
        <w:pStyle w:val="BodyText"/>
        <w:rPr>
          <w:sz w:val="26"/>
        </w:rPr>
      </w:pPr>
    </w:p>
    <w:p w14:paraId="2DAABF5B" w14:textId="77777777" w:rsidR="00784CF2" w:rsidRDefault="00602D8E" w:rsidP="00784CF2">
      <w:pPr>
        <w:pStyle w:val="BodyText"/>
        <w:spacing w:before="216" w:line="276" w:lineRule="auto"/>
        <w:ind w:left="340" w:right="358"/>
      </w:pPr>
      <w:r>
        <w:t>Enclose photocopies of the contract/ work order serially in the order, as mentioned in the format above for the ease of scrutiny).</w:t>
      </w:r>
    </w:p>
    <w:p w14:paraId="0A7BC4DA" w14:textId="77777777" w:rsidR="00A1782B" w:rsidRPr="00784CF2" w:rsidRDefault="00602D8E" w:rsidP="00784CF2">
      <w:pPr>
        <w:pStyle w:val="BodyText"/>
        <w:spacing w:before="216" w:line="276" w:lineRule="auto"/>
        <w:ind w:left="340" w:right="358"/>
        <w:rPr>
          <w:b/>
        </w:rPr>
      </w:pPr>
      <w:r w:rsidRPr="00784CF2">
        <w:rPr>
          <w:b/>
        </w:rPr>
        <w:t>Date:</w:t>
      </w:r>
    </w:p>
    <w:p w14:paraId="493B9AEA" w14:textId="77777777" w:rsidR="00A1782B" w:rsidRDefault="00A1782B">
      <w:pPr>
        <w:pStyle w:val="BodyText"/>
        <w:spacing w:before="9"/>
        <w:rPr>
          <w:b/>
          <w:sz w:val="20"/>
        </w:rPr>
      </w:pPr>
    </w:p>
    <w:p w14:paraId="0EB2D3EF" w14:textId="77777777" w:rsidR="00A1782B" w:rsidRDefault="00602D8E">
      <w:pPr>
        <w:tabs>
          <w:tab w:val="left" w:pos="5054"/>
        </w:tabs>
        <w:spacing w:before="1"/>
        <w:ind w:left="340"/>
        <w:rPr>
          <w:b/>
          <w:sz w:val="24"/>
        </w:rPr>
      </w:pPr>
      <w:r>
        <w:rPr>
          <w:b/>
          <w:sz w:val="24"/>
        </w:rPr>
        <w:t>Place:</w:t>
      </w:r>
      <w:r>
        <w:rPr>
          <w:b/>
          <w:sz w:val="24"/>
        </w:rPr>
        <w:tab/>
        <w:t>Signature &amp; Seal of the</w:t>
      </w:r>
      <w:r>
        <w:rPr>
          <w:b/>
          <w:spacing w:val="2"/>
          <w:sz w:val="24"/>
        </w:rPr>
        <w:t xml:space="preserve"> </w:t>
      </w:r>
      <w:r>
        <w:rPr>
          <w:b/>
          <w:sz w:val="24"/>
        </w:rPr>
        <w:t>Bidder</w:t>
      </w:r>
    </w:p>
    <w:p w14:paraId="7D7931E4" w14:textId="77777777" w:rsidR="00784CF2" w:rsidRDefault="00784CF2">
      <w:pPr>
        <w:spacing w:before="121"/>
        <w:ind w:right="336"/>
        <w:jc w:val="right"/>
        <w:rPr>
          <w:b/>
          <w:sz w:val="28"/>
        </w:rPr>
      </w:pPr>
    </w:p>
    <w:p w14:paraId="2D7BEF44" w14:textId="77777777" w:rsidR="00784CF2" w:rsidRDefault="00784CF2">
      <w:pPr>
        <w:spacing w:before="121"/>
        <w:ind w:right="336"/>
        <w:jc w:val="right"/>
        <w:rPr>
          <w:b/>
          <w:sz w:val="28"/>
        </w:rPr>
      </w:pPr>
    </w:p>
    <w:p w14:paraId="0696CBDD" w14:textId="77777777" w:rsidR="00784CF2" w:rsidRDefault="00784CF2">
      <w:pPr>
        <w:spacing w:before="121"/>
        <w:ind w:right="336"/>
        <w:jc w:val="right"/>
        <w:rPr>
          <w:b/>
          <w:sz w:val="28"/>
        </w:rPr>
      </w:pPr>
    </w:p>
    <w:p w14:paraId="62178DB0" w14:textId="77777777" w:rsidR="00784CF2" w:rsidRDefault="00784CF2">
      <w:pPr>
        <w:spacing w:before="121"/>
        <w:ind w:right="336"/>
        <w:jc w:val="right"/>
        <w:rPr>
          <w:b/>
          <w:sz w:val="28"/>
        </w:rPr>
      </w:pPr>
    </w:p>
    <w:p w14:paraId="3CA37FD1" w14:textId="77777777" w:rsidR="00784CF2" w:rsidRDefault="00784CF2">
      <w:pPr>
        <w:spacing w:before="121"/>
        <w:ind w:right="336"/>
        <w:jc w:val="right"/>
        <w:rPr>
          <w:b/>
          <w:sz w:val="28"/>
        </w:rPr>
      </w:pPr>
    </w:p>
    <w:p w14:paraId="676B3776" w14:textId="77777777" w:rsidR="00784CF2" w:rsidRDefault="00784CF2">
      <w:pPr>
        <w:spacing w:before="121"/>
        <w:ind w:right="336"/>
        <w:jc w:val="right"/>
        <w:rPr>
          <w:b/>
          <w:sz w:val="28"/>
        </w:rPr>
      </w:pPr>
    </w:p>
    <w:p w14:paraId="173B8F19" w14:textId="77777777" w:rsidR="00784CF2" w:rsidRDefault="00784CF2">
      <w:pPr>
        <w:spacing w:before="121"/>
        <w:ind w:right="336"/>
        <w:jc w:val="right"/>
        <w:rPr>
          <w:b/>
          <w:sz w:val="28"/>
        </w:rPr>
      </w:pPr>
    </w:p>
    <w:p w14:paraId="62ED74C4" w14:textId="77777777" w:rsidR="00784CF2" w:rsidRDefault="00784CF2">
      <w:pPr>
        <w:spacing w:before="121"/>
        <w:ind w:right="336"/>
        <w:jc w:val="right"/>
        <w:rPr>
          <w:b/>
          <w:sz w:val="28"/>
        </w:rPr>
      </w:pPr>
    </w:p>
    <w:p w14:paraId="4AA5765E" w14:textId="77777777" w:rsidR="00784CF2" w:rsidRDefault="00784CF2">
      <w:pPr>
        <w:spacing w:before="121"/>
        <w:ind w:right="336"/>
        <w:jc w:val="right"/>
        <w:rPr>
          <w:b/>
          <w:sz w:val="28"/>
        </w:rPr>
      </w:pPr>
    </w:p>
    <w:p w14:paraId="48BAD4F5" w14:textId="77777777" w:rsidR="00784CF2" w:rsidRDefault="00784CF2">
      <w:pPr>
        <w:spacing w:before="121"/>
        <w:ind w:right="336"/>
        <w:jc w:val="right"/>
        <w:rPr>
          <w:b/>
          <w:sz w:val="28"/>
        </w:rPr>
      </w:pPr>
    </w:p>
    <w:p w14:paraId="4288888E" w14:textId="77777777" w:rsidR="00784CF2" w:rsidRDefault="00784CF2">
      <w:pPr>
        <w:spacing w:before="121"/>
        <w:ind w:right="336"/>
        <w:jc w:val="right"/>
        <w:rPr>
          <w:b/>
          <w:sz w:val="28"/>
        </w:rPr>
      </w:pPr>
    </w:p>
    <w:p w14:paraId="0AEB895B" w14:textId="77777777" w:rsidR="00784CF2" w:rsidRDefault="00784CF2">
      <w:pPr>
        <w:spacing w:before="121"/>
        <w:ind w:right="336"/>
        <w:jc w:val="right"/>
        <w:rPr>
          <w:b/>
          <w:sz w:val="28"/>
        </w:rPr>
      </w:pPr>
    </w:p>
    <w:p w14:paraId="09010C67" w14:textId="77777777" w:rsidR="00784CF2" w:rsidRDefault="00784CF2">
      <w:pPr>
        <w:spacing w:before="121"/>
        <w:ind w:right="336"/>
        <w:jc w:val="right"/>
        <w:rPr>
          <w:b/>
          <w:sz w:val="28"/>
        </w:rPr>
      </w:pPr>
    </w:p>
    <w:p w14:paraId="08458292" w14:textId="77777777" w:rsidR="00784CF2" w:rsidRDefault="00784CF2">
      <w:pPr>
        <w:spacing w:before="121"/>
        <w:ind w:right="336"/>
        <w:jc w:val="right"/>
        <w:rPr>
          <w:b/>
          <w:sz w:val="28"/>
        </w:rPr>
      </w:pPr>
    </w:p>
    <w:p w14:paraId="6DAEC286" w14:textId="77777777" w:rsidR="00A1782B" w:rsidRDefault="00602D8E">
      <w:pPr>
        <w:spacing w:before="121"/>
        <w:ind w:right="336"/>
        <w:jc w:val="right"/>
        <w:rPr>
          <w:b/>
          <w:sz w:val="28"/>
        </w:rPr>
      </w:pPr>
      <w:r>
        <w:rPr>
          <w:b/>
          <w:sz w:val="28"/>
        </w:rPr>
        <w:lastRenderedPageBreak/>
        <w:t>Annexure– IV</w:t>
      </w:r>
    </w:p>
    <w:p w14:paraId="64698451" w14:textId="77777777" w:rsidR="00A1782B" w:rsidRDefault="00A1782B">
      <w:pPr>
        <w:pStyle w:val="BodyText"/>
        <w:spacing w:before="8"/>
        <w:rPr>
          <w:b/>
          <w:sz w:val="13"/>
        </w:rPr>
      </w:pPr>
    </w:p>
    <w:p w14:paraId="3F05F829" w14:textId="77777777" w:rsidR="00A1782B" w:rsidRDefault="00602D8E">
      <w:pPr>
        <w:spacing w:before="90"/>
        <w:ind w:left="324" w:right="324"/>
        <w:jc w:val="center"/>
        <w:rPr>
          <w:b/>
          <w:sz w:val="28"/>
        </w:rPr>
      </w:pPr>
      <w:r>
        <w:rPr>
          <w:b/>
          <w:sz w:val="28"/>
          <w:u w:val="thick"/>
        </w:rPr>
        <w:t>PRICE SCHEDULE</w:t>
      </w:r>
    </w:p>
    <w:p w14:paraId="630E037A" w14:textId="77777777" w:rsidR="00A1782B" w:rsidRDefault="00602D8E">
      <w:pPr>
        <w:pStyle w:val="BodyText"/>
        <w:spacing w:before="249"/>
        <w:ind w:left="2340"/>
      </w:pPr>
      <w:r>
        <w:t>(Rate per person per Month inclusive of all statutory liabilities)</w:t>
      </w:r>
    </w:p>
    <w:p w14:paraId="2BA83D35" w14:textId="77777777" w:rsidR="00A1782B" w:rsidRDefault="00A1782B">
      <w:pPr>
        <w:pStyle w:val="BodyText"/>
        <w:spacing w:before="1"/>
        <w:rPr>
          <w:sz w:val="21"/>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1504"/>
        <w:gridCol w:w="1046"/>
        <w:gridCol w:w="992"/>
        <w:gridCol w:w="851"/>
        <w:gridCol w:w="991"/>
        <w:gridCol w:w="992"/>
        <w:gridCol w:w="850"/>
        <w:gridCol w:w="1276"/>
      </w:tblGrid>
      <w:tr w:rsidR="00A1782B" w14:paraId="5378611D" w14:textId="77777777">
        <w:trPr>
          <w:trHeight w:val="399"/>
        </w:trPr>
        <w:tc>
          <w:tcPr>
            <w:tcW w:w="534" w:type="dxa"/>
            <w:vMerge w:val="restart"/>
          </w:tcPr>
          <w:p w14:paraId="7040E495" w14:textId="77777777" w:rsidR="00A1782B" w:rsidRDefault="00A1782B">
            <w:pPr>
              <w:pStyle w:val="TableParagraph"/>
            </w:pPr>
          </w:p>
          <w:p w14:paraId="048E092A" w14:textId="77777777" w:rsidR="00A1782B" w:rsidRDefault="00A1782B">
            <w:pPr>
              <w:pStyle w:val="TableParagraph"/>
            </w:pPr>
          </w:p>
          <w:p w14:paraId="58024C6D" w14:textId="77777777" w:rsidR="00A1782B" w:rsidRDefault="00A1782B">
            <w:pPr>
              <w:pStyle w:val="TableParagraph"/>
              <w:spacing w:before="4"/>
              <w:rPr>
                <w:sz w:val="23"/>
              </w:rPr>
            </w:pPr>
          </w:p>
          <w:p w14:paraId="6B3AC5F7" w14:textId="77777777" w:rsidR="00A1782B" w:rsidRDefault="00602D8E">
            <w:pPr>
              <w:pStyle w:val="TableParagraph"/>
              <w:ind w:left="139" w:right="109" w:firstLine="10"/>
              <w:rPr>
                <w:sz w:val="20"/>
              </w:rPr>
            </w:pPr>
            <w:r>
              <w:rPr>
                <w:sz w:val="20"/>
              </w:rPr>
              <w:t>Sl. No</w:t>
            </w:r>
          </w:p>
        </w:tc>
        <w:tc>
          <w:tcPr>
            <w:tcW w:w="1504" w:type="dxa"/>
            <w:vMerge w:val="restart"/>
          </w:tcPr>
          <w:p w14:paraId="48C982CD" w14:textId="77777777" w:rsidR="00A1782B" w:rsidRDefault="00A1782B">
            <w:pPr>
              <w:pStyle w:val="TableParagraph"/>
            </w:pPr>
          </w:p>
          <w:p w14:paraId="75ABC5DD" w14:textId="77777777" w:rsidR="00A1782B" w:rsidRDefault="00A1782B">
            <w:pPr>
              <w:pStyle w:val="TableParagraph"/>
            </w:pPr>
          </w:p>
          <w:p w14:paraId="59D2B5DB" w14:textId="77777777" w:rsidR="00A1782B" w:rsidRDefault="00A1782B">
            <w:pPr>
              <w:pStyle w:val="TableParagraph"/>
              <w:spacing w:before="4"/>
              <w:rPr>
                <w:sz w:val="23"/>
              </w:rPr>
            </w:pPr>
          </w:p>
          <w:p w14:paraId="03977518" w14:textId="77777777" w:rsidR="00A1782B" w:rsidRDefault="00602D8E">
            <w:pPr>
              <w:pStyle w:val="TableParagraph"/>
              <w:ind w:left="529" w:right="256" w:hanging="245"/>
              <w:rPr>
                <w:sz w:val="20"/>
              </w:rPr>
            </w:pPr>
            <w:r>
              <w:rPr>
                <w:sz w:val="20"/>
              </w:rPr>
              <w:t>Manpower Type</w:t>
            </w:r>
          </w:p>
        </w:tc>
        <w:tc>
          <w:tcPr>
            <w:tcW w:w="1046" w:type="dxa"/>
          </w:tcPr>
          <w:p w14:paraId="6473C7B9" w14:textId="77777777" w:rsidR="00A1782B" w:rsidRDefault="00A1782B">
            <w:pPr>
              <w:pStyle w:val="TableParagraph"/>
              <w:rPr>
                <w:rFonts w:ascii="Times New Roman"/>
              </w:rPr>
            </w:pPr>
          </w:p>
        </w:tc>
        <w:tc>
          <w:tcPr>
            <w:tcW w:w="5952" w:type="dxa"/>
            <w:gridSpan w:val="6"/>
          </w:tcPr>
          <w:p w14:paraId="48C1F247" w14:textId="77777777" w:rsidR="00A1782B" w:rsidRDefault="00602D8E">
            <w:pPr>
              <w:pStyle w:val="TableParagraph"/>
              <w:spacing w:before="81"/>
              <w:ind w:left="1656"/>
              <w:rPr>
                <w:sz w:val="20"/>
              </w:rPr>
            </w:pPr>
            <w:r>
              <w:rPr>
                <w:sz w:val="20"/>
              </w:rPr>
              <w:t>Monthly Rate per Person(Rs.)</w:t>
            </w:r>
          </w:p>
        </w:tc>
      </w:tr>
      <w:tr w:rsidR="00A1782B" w14:paraId="181F4185" w14:textId="77777777">
        <w:trPr>
          <w:trHeight w:val="1606"/>
        </w:trPr>
        <w:tc>
          <w:tcPr>
            <w:tcW w:w="534" w:type="dxa"/>
            <w:vMerge/>
            <w:tcBorders>
              <w:top w:val="nil"/>
            </w:tcBorders>
          </w:tcPr>
          <w:p w14:paraId="4C326EC6" w14:textId="77777777" w:rsidR="00A1782B" w:rsidRDefault="00A1782B">
            <w:pPr>
              <w:rPr>
                <w:sz w:val="2"/>
                <w:szCs w:val="2"/>
              </w:rPr>
            </w:pPr>
          </w:p>
        </w:tc>
        <w:tc>
          <w:tcPr>
            <w:tcW w:w="1504" w:type="dxa"/>
            <w:vMerge/>
            <w:tcBorders>
              <w:top w:val="nil"/>
            </w:tcBorders>
          </w:tcPr>
          <w:p w14:paraId="45D08895" w14:textId="77777777" w:rsidR="00A1782B" w:rsidRDefault="00A1782B">
            <w:pPr>
              <w:rPr>
                <w:sz w:val="2"/>
                <w:szCs w:val="2"/>
              </w:rPr>
            </w:pPr>
          </w:p>
        </w:tc>
        <w:tc>
          <w:tcPr>
            <w:tcW w:w="1046" w:type="dxa"/>
          </w:tcPr>
          <w:p w14:paraId="6C14901F" w14:textId="77777777" w:rsidR="00A1782B" w:rsidRDefault="00602D8E">
            <w:pPr>
              <w:pStyle w:val="TableParagraph"/>
              <w:spacing w:before="111"/>
              <w:ind w:left="112" w:right="98"/>
              <w:jc w:val="center"/>
              <w:rPr>
                <w:sz w:val="20"/>
              </w:rPr>
            </w:pPr>
            <w:r>
              <w:rPr>
                <w:sz w:val="20"/>
              </w:rPr>
              <w:t xml:space="preserve">*Monthly </w:t>
            </w:r>
            <w:proofErr w:type="spellStart"/>
            <w:r>
              <w:rPr>
                <w:sz w:val="20"/>
              </w:rPr>
              <w:t>Consolid</w:t>
            </w:r>
            <w:proofErr w:type="spellEnd"/>
            <w:r>
              <w:rPr>
                <w:sz w:val="20"/>
              </w:rPr>
              <w:t xml:space="preserve"> </w:t>
            </w:r>
            <w:proofErr w:type="spellStart"/>
            <w:r>
              <w:rPr>
                <w:sz w:val="20"/>
              </w:rPr>
              <w:t>ated</w:t>
            </w:r>
            <w:proofErr w:type="spellEnd"/>
            <w:r>
              <w:rPr>
                <w:sz w:val="20"/>
              </w:rPr>
              <w:t xml:space="preserve"> </w:t>
            </w:r>
            <w:proofErr w:type="spellStart"/>
            <w:r>
              <w:rPr>
                <w:sz w:val="20"/>
              </w:rPr>
              <w:t>Remuner</w:t>
            </w:r>
            <w:proofErr w:type="spellEnd"/>
            <w:r>
              <w:rPr>
                <w:sz w:val="20"/>
              </w:rPr>
              <w:t xml:space="preserve"> </w:t>
            </w:r>
            <w:proofErr w:type="spellStart"/>
            <w:r>
              <w:rPr>
                <w:sz w:val="20"/>
              </w:rPr>
              <w:t>ation</w:t>
            </w:r>
            <w:proofErr w:type="spellEnd"/>
            <w:r>
              <w:rPr>
                <w:sz w:val="20"/>
              </w:rPr>
              <w:t xml:space="preserve"> (in Rs)</w:t>
            </w:r>
          </w:p>
        </w:tc>
        <w:tc>
          <w:tcPr>
            <w:tcW w:w="992" w:type="dxa"/>
          </w:tcPr>
          <w:p w14:paraId="6BE9E6DA" w14:textId="77777777" w:rsidR="00A1782B" w:rsidRDefault="00A1782B">
            <w:pPr>
              <w:pStyle w:val="TableParagraph"/>
              <w:spacing w:before="6"/>
              <w:rPr>
                <w:sz w:val="29"/>
              </w:rPr>
            </w:pPr>
          </w:p>
          <w:p w14:paraId="074A2120" w14:textId="77777777" w:rsidR="00A1782B" w:rsidRDefault="00602D8E">
            <w:pPr>
              <w:pStyle w:val="TableParagraph"/>
              <w:ind w:left="247"/>
              <w:rPr>
                <w:sz w:val="20"/>
              </w:rPr>
            </w:pPr>
            <w:r>
              <w:rPr>
                <w:sz w:val="20"/>
              </w:rPr>
              <w:t>#EPF</w:t>
            </w:r>
          </w:p>
          <w:p w14:paraId="41E579B4" w14:textId="77777777" w:rsidR="00A1782B" w:rsidRDefault="00602D8E">
            <w:pPr>
              <w:pStyle w:val="TableParagraph"/>
              <w:spacing w:before="1"/>
              <w:ind w:left="131" w:right="114"/>
              <w:jc w:val="center"/>
              <w:rPr>
                <w:sz w:val="20"/>
              </w:rPr>
            </w:pPr>
            <w:r>
              <w:rPr>
                <w:sz w:val="20"/>
              </w:rPr>
              <w:t xml:space="preserve">(Employ </w:t>
            </w:r>
            <w:proofErr w:type="spellStart"/>
            <w:r>
              <w:rPr>
                <w:sz w:val="20"/>
              </w:rPr>
              <w:t>er’s</w:t>
            </w:r>
            <w:proofErr w:type="spellEnd"/>
            <w:r>
              <w:rPr>
                <w:sz w:val="20"/>
              </w:rPr>
              <w:t xml:space="preserve"> Share)</w:t>
            </w:r>
          </w:p>
        </w:tc>
        <w:tc>
          <w:tcPr>
            <w:tcW w:w="851" w:type="dxa"/>
          </w:tcPr>
          <w:p w14:paraId="1B7AC742" w14:textId="77777777" w:rsidR="00A1782B" w:rsidRDefault="00A1782B">
            <w:pPr>
              <w:pStyle w:val="TableParagraph"/>
              <w:spacing w:before="6"/>
              <w:rPr>
                <w:sz w:val="29"/>
              </w:rPr>
            </w:pPr>
          </w:p>
          <w:p w14:paraId="503AF2C9" w14:textId="77777777" w:rsidR="00A1782B" w:rsidRDefault="00602D8E">
            <w:pPr>
              <w:pStyle w:val="TableParagraph"/>
              <w:ind w:left="209"/>
              <w:rPr>
                <w:sz w:val="20"/>
              </w:rPr>
            </w:pPr>
            <w:r>
              <w:rPr>
                <w:sz w:val="20"/>
              </w:rPr>
              <w:t>#ESI</w:t>
            </w:r>
          </w:p>
          <w:p w14:paraId="0080F1A0" w14:textId="77777777" w:rsidR="00A1782B" w:rsidRDefault="00602D8E">
            <w:pPr>
              <w:pStyle w:val="TableParagraph"/>
              <w:spacing w:before="1"/>
              <w:ind w:left="108" w:right="95"/>
              <w:jc w:val="center"/>
              <w:rPr>
                <w:sz w:val="20"/>
              </w:rPr>
            </w:pPr>
            <w:r>
              <w:rPr>
                <w:sz w:val="20"/>
              </w:rPr>
              <w:t>(</w:t>
            </w:r>
            <w:proofErr w:type="spellStart"/>
            <w:r>
              <w:rPr>
                <w:sz w:val="20"/>
              </w:rPr>
              <w:t>Emplo</w:t>
            </w:r>
            <w:proofErr w:type="spellEnd"/>
            <w:r>
              <w:rPr>
                <w:sz w:val="20"/>
              </w:rPr>
              <w:t xml:space="preserve"> </w:t>
            </w:r>
            <w:proofErr w:type="spellStart"/>
            <w:r>
              <w:rPr>
                <w:sz w:val="20"/>
              </w:rPr>
              <w:t>yer’s</w:t>
            </w:r>
            <w:proofErr w:type="spellEnd"/>
            <w:r>
              <w:rPr>
                <w:sz w:val="20"/>
              </w:rPr>
              <w:t xml:space="preserve"> Share)</w:t>
            </w:r>
          </w:p>
        </w:tc>
        <w:tc>
          <w:tcPr>
            <w:tcW w:w="991" w:type="dxa"/>
          </w:tcPr>
          <w:p w14:paraId="6DC22A1D" w14:textId="77777777" w:rsidR="00A1782B" w:rsidRDefault="00A1782B">
            <w:pPr>
              <w:pStyle w:val="TableParagraph"/>
              <w:spacing w:before="6"/>
              <w:rPr>
                <w:sz w:val="29"/>
              </w:rPr>
            </w:pPr>
          </w:p>
          <w:p w14:paraId="4CD69412" w14:textId="77777777" w:rsidR="00A1782B" w:rsidRDefault="00602D8E">
            <w:pPr>
              <w:pStyle w:val="TableParagraph"/>
              <w:ind w:left="147" w:right="131"/>
              <w:jc w:val="center"/>
              <w:rPr>
                <w:sz w:val="20"/>
              </w:rPr>
            </w:pPr>
            <w:r>
              <w:rPr>
                <w:sz w:val="20"/>
              </w:rPr>
              <w:t xml:space="preserve">Other </w:t>
            </w:r>
            <w:proofErr w:type="spellStart"/>
            <w:r>
              <w:rPr>
                <w:sz w:val="20"/>
              </w:rPr>
              <w:t>Statutor</w:t>
            </w:r>
            <w:proofErr w:type="spellEnd"/>
            <w:r>
              <w:rPr>
                <w:sz w:val="20"/>
              </w:rPr>
              <w:t xml:space="preserve"> y dues, if any</w:t>
            </w:r>
          </w:p>
        </w:tc>
        <w:tc>
          <w:tcPr>
            <w:tcW w:w="992" w:type="dxa"/>
          </w:tcPr>
          <w:p w14:paraId="5EFB4D61" w14:textId="77777777" w:rsidR="00A1782B" w:rsidRDefault="00A1782B">
            <w:pPr>
              <w:pStyle w:val="TableParagraph"/>
              <w:spacing w:before="6"/>
              <w:rPr>
                <w:sz w:val="19"/>
              </w:rPr>
            </w:pPr>
          </w:p>
          <w:p w14:paraId="69D47015" w14:textId="77777777" w:rsidR="00A1782B" w:rsidRDefault="00602D8E">
            <w:pPr>
              <w:pStyle w:val="TableParagraph"/>
              <w:ind w:left="142" w:right="124"/>
              <w:jc w:val="center"/>
              <w:rPr>
                <w:sz w:val="20"/>
              </w:rPr>
            </w:pPr>
            <w:r>
              <w:rPr>
                <w:sz w:val="20"/>
              </w:rPr>
              <w:t>**</w:t>
            </w:r>
            <w:proofErr w:type="spellStart"/>
            <w:r>
              <w:rPr>
                <w:sz w:val="20"/>
              </w:rPr>
              <w:t>Servic</w:t>
            </w:r>
            <w:proofErr w:type="spellEnd"/>
            <w:r>
              <w:rPr>
                <w:sz w:val="20"/>
              </w:rPr>
              <w:t xml:space="preserve"> e    Charge of the bidder</w:t>
            </w:r>
          </w:p>
        </w:tc>
        <w:tc>
          <w:tcPr>
            <w:tcW w:w="850" w:type="dxa"/>
          </w:tcPr>
          <w:p w14:paraId="15DCBA69" w14:textId="77777777" w:rsidR="00A1782B" w:rsidRDefault="00A1782B">
            <w:pPr>
              <w:pStyle w:val="TableParagraph"/>
            </w:pPr>
          </w:p>
          <w:p w14:paraId="4FE80D62" w14:textId="77777777" w:rsidR="00A1782B" w:rsidRDefault="00A1782B">
            <w:pPr>
              <w:pStyle w:val="TableParagraph"/>
              <w:spacing w:before="6"/>
              <w:rPr>
                <w:sz w:val="17"/>
              </w:rPr>
            </w:pPr>
          </w:p>
          <w:p w14:paraId="14564E22" w14:textId="77777777" w:rsidR="00A1782B" w:rsidRDefault="00602D8E">
            <w:pPr>
              <w:pStyle w:val="TableParagraph"/>
              <w:spacing w:before="1"/>
              <w:ind w:left="222"/>
              <w:rPr>
                <w:sz w:val="20"/>
              </w:rPr>
            </w:pPr>
            <w:r>
              <w:rPr>
                <w:sz w:val="20"/>
              </w:rPr>
              <w:t>GST</w:t>
            </w:r>
          </w:p>
          <w:p w14:paraId="4E00268C" w14:textId="77777777" w:rsidR="00A1782B" w:rsidRDefault="00602D8E">
            <w:pPr>
              <w:pStyle w:val="TableParagraph"/>
              <w:ind w:left="226" w:right="209" w:hanging="2"/>
              <w:jc w:val="center"/>
              <w:rPr>
                <w:sz w:val="20"/>
              </w:rPr>
            </w:pPr>
            <w:r>
              <w:rPr>
                <w:sz w:val="20"/>
              </w:rPr>
              <w:t>@ 18%</w:t>
            </w:r>
          </w:p>
        </w:tc>
        <w:tc>
          <w:tcPr>
            <w:tcW w:w="1276" w:type="dxa"/>
          </w:tcPr>
          <w:p w14:paraId="76D3AB89" w14:textId="77777777" w:rsidR="00A1782B" w:rsidRDefault="00A1782B">
            <w:pPr>
              <w:pStyle w:val="TableParagraph"/>
              <w:spacing w:before="6"/>
              <w:rPr>
                <w:sz w:val="29"/>
              </w:rPr>
            </w:pPr>
          </w:p>
          <w:p w14:paraId="3168AF71" w14:textId="77777777" w:rsidR="00A1782B" w:rsidRDefault="00602D8E">
            <w:pPr>
              <w:pStyle w:val="TableParagraph"/>
              <w:ind w:left="123" w:right="105" w:firstLine="1"/>
              <w:jc w:val="center"/>
              <w:rPr>
                <w:sz w:val="20"/>
              </w:rPr>
            </w:pPr>
            <w:r>
              <w:rPr>
                <w:sz w:val="20"/>
              </w:rPr>
              <w:t>Total Amount per person/ Month</w:t>
            </w:r>
          </w:p>
        </w:tc>
      </w:tr>
      <w:tr w:rsidR="00A1782B" w14:paraId="32A7DE80" w14:textId="77777777">
        <w:trPr>
          <w:trHeight w:val="410"/>
        </w:trPr>
        <w:tc>
          <w:tcPr>
            <w:tcW w:w="534" w:type="dxa"/>
          </w:tcPr>
          <w:p w14:paraId="02213907" w14:textId="77777777" w:rsidR="00A1782B" w:rsidRDefault="00602D8E">
            <w:pPr>
              <w:pStyle w:val="TableParagraph"/>
              <w:spacing w:before="87"/>
              <w:ind w:right="199"/>
              <w:jc w:val="right"/>
              <w:rPr>
                <w:sz w:val="20"/>
              </w:rPr>
            </w:pPr>
            <w:r>
              <w:rPr>
                <w:sz w:val="20"/>
              </w:rPr>
              <w:t>1</w:t>
            </w:r>
          </w:p>
        </w:tc>
        <w:tc>
          <w:tcPr>
            <w:tcW w:w="1504" w:type="dxa"/>
          </w:tcPr>
          <w:p w14:paraId="4F956D60" w14:textId="77777777" w:rsidR="00A1782B" w:rsidRDefault="00602D8E">
            <w:pPr>
              <w:pStyle w:val="TableParagraph"/>
              <w:spacing w:before="87"/>
              <w:ind w:left="9"/>
              <w:jc w:val="center"/>
              <w:rPr>
                <w:sz w:val="20"/>
              </w:rPr>
            </w:pPr>
            <w:r>
              <w:rPr>
                <w:sz w:val="20"/>
              </w:rPr>
              <w:t>2</w:t>
            </w:r>
          </w:p>
        </w:tc>
        <w:tc>
          <w:tcPr>
            <w:tcW w:w="1046" w:type="dxa"/>
          </w:tcPr>
          <w:p w14:paraId="3291DFAF" w14:textId="77777777" w:rsidR="00A1782B" w:rsidRDefault="00602D8E">
            <w:pPr>
              <w:pStyle w:val="TableParagraph"/>
              <w:spacing w:before="87"/>
              <w:ind w:left="11"/>
              <w:jc w:val="center"/>
              <w:rPr>
                <w:sz w:val="20"/>
              </w:rPr>
            </w:pPr>
            <w:r>
              <w:rPr>
                <w:sz w:val="20"/>
              </w:rPr>
              <w:t>3</w:t>
            </w:r>
          </w:p>
        </w:tc>
        <w:tc>
          <w:tcPr>
            <w:tcW w:w="992" w:type="dxa"/>
          </w:tcPr>
          <w:p w14:paraId="213F04F5" w14:textId="77777777" w:rsidR="00A1782B" w:rsidRDefault="00602D8E">
            <w:pPr>
              <w:pStyle w:val="TableParagraph"/>
              <w:spacing w:before="87"/>
              <w:ind w:left="13"/>
              <w:jc w:val="center"/>
              <w:rPr>
                <w:sz w:val="20"/>
              </w:rPr>
            </w:pPr>
            <w:r>
              <w:rPr>
                <w:sz w:val="20"/>
              </w:rPr>
              <w:t>4</w:t>
            </w:r>
          </w:p>
        </w:tc>
        <w:tc>
          <w:tcPr>
            <w:tcW w:w="851" w:type="dxa"/>
          </w:tcPr>
          <w:p w14:paraId="09ADF051" w14:textId="77777777" w:rsidR="00A1782B" w:rsidRDefault="00602D8E">
            <w:pPr>
              <w:pStyle w:val="TableParagraph"/>
              <w:spacing w:before="87"/>
              <w:ind w:left="11"/>
              <w:jc w:val="center"/>
              <w:rPr>
                <w:sz w:val="20"/>
              </w:rPr>
            </w:pPr>
            <w:r>
              <w:rPr>
                <w:sz w:val="20"/>
              </w:rPr>
              <w:t>5</w:t>
            </w:r>
          </w:p>
        </w:tc>
        <w:tc>
          <w:tcPr>
            <w:tcW w:w="991" w:type="dxa"/>
          </w:tcPr>
          <w:p w14:paraId="70E90793" w14:textId="77777777" w:rsidR="00A1782B" w:rsidRDefault="00602D8E">
            <w:pPr>
              <w:pStyle w:val="TableParagraph"/>
              <w:spacing w:before="87"/>
              <w:ind w:left="15"/>
              <w:jc w:val="center"/>
              <w:rPr>
                <w:sz w:val="20"/>
              </w:rPr>
            </w:pPr>
            <w:r>
              <w:rPr>
                <w:sz w:val="20"/>
              </w:rPr>
              <w:t>6</w:t>
            </w:r>
          </w:p>
        </w:tc>
        <w:tc>
          <w:tcPr>
            <w:tcW w:w="992" w:type="dxa"/>
          </w:tcPr>
          <w:p w14:paraId="36D47C6D" w14:textId="77777777" w:rsidR="00A1782B" w:rsidRDefault="00602D8E">
            <w:pPr>
              <w:pStyle w:val="TableParagraph"/>
              <w:spacing w:before="87"/>
              <w:ind w:left="14"/>
              <w:jc w:val="center"/>
              <w:rPr>
                <w:sz w:val="20"/>
              </w:rPr>
            </w:pPr>
            <w:r>
              <w:rPr>
                <w:sz w:val="20"/>
              </w:rPr>
              <w:t>7</w:t>
            </w:r>
          </w:p>
        </w:tc>
        <w:tc>
          <w:tcPr>
            <w:tcW w:w="850" w:type="dxa"/>
          </w:tcPr>
          <w:p w14:paraId="10B63C57" w14:textId="77777777" w:rsidR="00A1782B" w:rsidRDefault="00602D8E">
            <w:pPr>
              <w:pStyle w:val="TableParagraph"/>
              <w:spacing w:before="87"/>
              <w:ind w:left="15"/>
              <w:jc w:val="center"/>
              <w:rPr>
                <w:sz w:val="20"/>
              </w:rPr>
            </w:pPr>
            <w:r>
              <w:rPr>
                <w:sz w:val="20"/>
              </w:rPr>
              <w:t>8</w:t>
            </w:r>
          </w:p>
        </w:tc>
        <w:tc>
          <w:tcPr>
            <w:tcW w:w="1276" w:type="dxa"/>
          </w:tcPr>
          <w:p w14:paraId="3A3587CF" w14:textId="77777777" w:rsidR="00A1782B" w:rsidRDefault="00602D8E">
            <w:pPr>
              <w:pStyle w:val="TableParagraph"/>
              <w:spacing w:before="87"/>
              <w:ind w:left="17"/>
              <w:jc w:val="center"/>
              <w:rPr>
                <w:sz w:val="20"/>
              </w:rPr>
            </w:pPr>
            <w:r>
              <w:rPr>
                <w:sz w:val="20"/>
              </w:rPr>
              <w:t>9</w:t>
            </w:r>
          </w:p>
        </w:tc>
      </w:tr>
      <w:tr w:rsidR="00A1782B" w14:paraId="01EAEA44" w14:textId="77777777">
        <w:trPr>
          <w:trHeight w:val="770"/>
        </w:trPr>
        <w:tc>
          <w:tcPr>
            <w:tcW w:w="534" w:type="dxa"/>
          </w:tcPr>
          <w:p w14:paraId="6D0FA738" w14:textId="77777777" w:rsidR="00A1782B" w:rsidRDefault="00A1782B">
            <w:pPr>
              <w:pStyle w:val="TableParagraph"/>
              <w:spacing w:before="2"/>
              <w:rPr>
                <w:sz w:val="23"/>
              </w:rPr>
            </w:pPr>
          </w:p>
          <w:p w14:paraId="0C8EFD91" w14:textId="77777777" w:rsidR="00A1782B" w:rsidRDefault="00602D8E">
            <w:pPr>
              <w:pStyle w:val="TableParagraph"/>
              <w:ind w:right="246"/>
              <w:jc w:val="right"/>
              <w:rPr>
                <w:sz w:val="20"/>
              </w:rPr>
            </w:pPr>
            <w:r>
              <w:rPr>
                <w:sz w:val="20"/>
              </w:rPr>
              <w:t>1.</w:t>
            </w:r>
          </w:p>
        </w:tc>
        <w:tc>
          <w:tcPr>
            <w:tcW w:w="1504" w:type="dxa"/>
          </w:tcPr>
          <w:p w14:paraId="64A25EA4" w14:textId="04311C61" w:rsidR="00A1782B" w:rsidRDefault="002E777C">
            <w:pPr>
              <w:pStyle w:val="TableParagraph"/>
              <w:spacing w:before="153"/>
              <w:ind w:left="108" w:right="421"/>
              <w:rPr>
                <w:sz w:val="20"/>
              </w:rPr>
            </w:pPr>
            <w:r>
              <w:rPr>
                <w:sz w:val="20"/>
              </w:rPr>
              <w:t>Security Guard</w:t>
            </w:r>
          </w:p>
        </w:tc>
        <w:tc>
          <w:tcPr>
            <w:tcW w:w="1046" w:type="dxa"/>
          </w:tcPr>
          <w:p w14:paraId="4415B7E8" w14:textId="77777777" w:rsidR="00A1782B" w:rsidRDefault="00A1782B">
            <w:pPr>
              <w:pStyle w:val="TableParagraph"/>
              <w:spacing w:before="2"/>
              <w:rPr>
                <w:sz w:val="23"/>
              </w:rPr>
            </w:pPr>
          </w:p>
          <w:p w14:paraId="103D2291" w14:textId="6C6EBE12" w:rsidR="00A1782B" w:rsidRDefault="00A1782B">
            <w:pPr>
              <w:pStyle w:val="TableParagraph"/>
              <w:ind w:right="93"/>
              <w:jc w:val="right"/>
              <w:rPr>
                <w:sz w:val="20"/>
              </w:rPr>
            </w:pPr>
          </w:p>
        </w:tc>
        <w:tc>
          <w:tcPr>
            <w:tcW w:w="992" w:type="dxa"/>
          </w:tcPr>
          <w:p w14:paraId="1463BBA4" w14:textId="77777777" w:rsidR="00A1782B" w:rsidRDefault="00A1782B">
            <w:pPr>
              <w:pStyle w:val="TableParagraph"/>
              <w:rPr>
                <w:rFonts w:ascii="Times New Roman"/>
              </w:rPr>
            </w:pPr>
          </w:p>
        </w:tc>
        <w:tc>
          <w:tcPr>
            <w:tcW w:w="851" w:type="dxa"/>
          </w:tcPr>
          <w:p w14:paraId="51224770" w14:textId="77777777" w:rsidR="00A1782B" w:rsidRDefault="00A1782B">
            <w:pPr>
              <w:pStyle w:val="TableParagraph"/>
              <w:rPr>
                <w:rFonts w:ascii="Times New Roman"/>
              </w:rPr>
            </w:pPr>
          </w:p>
        </w:tc>
        <w:tc>
          <w:tcPr>
            <w:tcW w:w="991" w:type="dxa"/>
          </w:tcPr>
          <w:p w14:paraId="2B1B6AC1" w14:textId="77777777" w:rsidR="00A1782B" w:rsidRDefault="00A1782B">
            <w:pPr>
              <w:pStyle w:val="TableParagraph"/>
              <w:rPr>
                <w:rFonts w:ascii="Times New Roman"/>
              </w:rPr>
            </w:pPr>
          </w:p>
        </w:tc>
        <w:tc>
          <w:tcPr>
            <w:tcW w:w="992" w:type="dxa"/>
          </w:tcPr>
          <w:p w14:paraId="55DB4A80" w14:textId="77777777" w:rsidR="00A1782B" w:rsidRDefault="00A1782B">
            <w:pPr>
              <w:pStyle w:val="TableParagraph"/>
              <w:rPr>
                <w:rFonts w:ascii="Times New Roman"/>
              </w:rPr>
            </w:pPr>
          </w:p>
        </w:tc>
        <w:tc>
          <w:tcPr>
            <w:tcW w:w="850" w:type="dxa"/>
          </w:tcPr>
          <w:p w14:paraId="58C5E8EA" w14:textId="77777777" w:rsidR="00A1782B" w:rsidRDefault="00A1782B">
            <w:pPr>
              <w:pStyle w:val="TableParagraph"/>
              <w:rPr>
                <w:rFonts w:ascii="Times New Roman"/>
              </w:rPr>
            </w:pPr>
          </w:p>
        </w:tc>
        <w:tc>
          <w:tcPr>
            <w:tcW w:w="1276" w:type="dxa"/>
          </w:tcPr>
          <w:p w14:paraId="3B853FBC" w14:textId="77777777" w:rsidR="00A1782B" w:rsidRDefault="00A1782B">
            <w:pPr>
              <w:pStyle w:val="TableParagraph"/>
              <w:rPr>
                <w:rFonts w:ascii="Times New Roman"/>
              </w:rPr>
            </w:pPr>
          </w:p>
        </w:tc>
      </w:tr>
    </w:tbl>
    <w:p w14:paraId="4283DD79" w14:textId="77777777" w:rsidR="00A1782B" w:rsidRDefault="00A1782B">
      <w:pPr>
        <w:pStyle w:val="BodyText"/>
        <w:spacing w:before="9"/>
        <w:rPr>
          <w:sz w:val="20"/>
        </w:rPr>
      </w:pPr>
    </w:p>
    <w:p w14:paraId="57D4318A" w14:textId="77777777" w:rsidR="00A1782B" w:rsidRDefault="00602D8E">
      <w:pPr>
        <w:pStyle w:val="Heading2"/>
        <w:spacing w:before="0"/>
      </w:pPr>
      <w:r>
        <w:rPr>
          <w:u w:val="thick"/>
        </w:rPr>
        <w:t>NOTE</w:t>
      </w:r>
    </w:p>
    <w:p w14:paraId="027D5906" w14:textId="77777777" w:rsidR="00A1782B" w:rsidRDefault="00A1782B">
      <w:pPr>
        <w:pStyle w:val="BodyText"/>
        <w:spacing w:before="10"/>
        <w:rPr>
          <w:b/>
          <w:sz w:val="20"/>
        </w:rPr>
      </w:pPr>
    </w:p>
    <w:p w14:paraId="1DCCDF26" w14:textId="77777777" w:rsidR="00A1782B" w:rsidRDefault="00602D8E">
      <w:pPr>
        <w:pStyle w:val="ListParagraph"/>
        <w:numPr>
          <w:ilvl w:val="0"/>
          <w:numId w:val="1"/>
        </w:numPr>
        <w:tabs>
          <w:tab w:val="left" w:pos="1055"/>
        </w:tabs>
        <w:spacing w:before="0" w:line="276" w:lineRule="auto"/>
        <w:ind w:right="339"/>
        <w:jc w:val="both"/>
        <w:rPr>
          <w:sz w:val="24"/>
        </w:rPr>
      </w:pPr>
      <w:r>
        <w:rPr>
          <w:sz w:val="24"/>
        </w:rPr>
        <w:t>*Monthly consolidated remuneration includes employee’s share of EPF &amp; ESI).</w:t>
      </w:r>
    </w:p>
    <w:p w14:paraId="57996F7A" w14:textId="77777777" w:rsidR="00A1782B" w:rsidRDefault="00602D8E">
      <w:pPr>
        <w:pStyle w:val="ListParagraph"/>
        <w:numPr>
          <w:ilvl w:val="0"/>
          <w:numId w:val="1"/>
        </w:numPr>
        <w:tabs>
          <w:tab w:val="left" w:pos="1055"/>
        </w:tabs>
        <w:spacing w:line="276" w:lineRule="auto"/>
        <w:ind w:right="340"/>
        <w:jc w:val="both"/>
        <w:rPr>
          <w:sz w:val="24"/>
        </w:rPr>
      </w:pPr>
      <w:r>
        <w:rPr>
          <w:sz w:val="24"/>
        </w:rPr>
        <w:t>** The bidder is required to quote the price (Service Charge), which is reasonable and commercially feasible.</w:t>
      </w:r>
    </w:p>
    <w:p w14:paraId="34566E6B" w14:textId="77777777" w:rsidR="00A1782B" w:rsidRDefault="00602D8E">
      <w:pPr>
        <w:pStyle w:val="ListParagraph"/>
        <w:numPr>
          <w:ilvl w:val="0"/>
          <w:numId w:val="1"/>
        </w:numPr>
        <w:tabs>
          <w:tab w:val="left" w:pos="1055"/>
        </w:tabs>
        <w:spacing w:before="121" w:line="276" w:lineRule="auto"/>
        <w:ind w:right="342"/>
        <w:jc w:val="both"/>
        <w:rPr>
          <w:sz w:val="24"/>
        </w:rPr>
      </w:pPr>
      <w:r>
        <w:rPr>
          <w:sz w:val="24"/>
        </w:rPr>
        <w:t># The % of employer’s contribution towards EPF &amp; ESI will be as per the existing guidelines of Government of India.</w:t>
      </w:r>
    </w:p>
    <w:p w14:paraId="72D6C334" w14:textId="77777777" w:rsidR="00A1782B" w:rsidRDefault="00602D8E">
      <w:pPr>
        <w:pStyle w:val="ListParagraph"/>
        <w:numPr>
          <w:ilvl w:val="0"/>
          <w:numId w:val="1"/>
        </w:numPr>
        <w:tabs>
          <w:tab w:val="left" w:pos="1055"/>
        </w:tabs>
        <w:spacing w:line="276" w:lineRule="auto"/>
        <w:ind w:right="341"/>
        <w:jc w:val="both"/>
        <w:rPr>
          <w:sz w:val="24"/>
        </w:rPr>
      </w:pPr>
      <w:r>
        <w:rPr>
          <w:sz w:val="24"/>
        </w:rPr>
        <w:t>If the ESI/EPF/GST is not applicable for a firm, then the firm may skip column no 4, 5 &amp; 8. However in this circumstance the firm cannot deduct any amount from the monthly consolidated</w:t>
      </w:r>
      <w:r>
        <w:rPr>
          <w:spacing w:val="-1"/>
          <w:sz w:val="24"/>
        </w:rPr>
        <w:t xml:space="preserve"> </w:t>
      </w:r>
      <w:r>
        <w:rPr>
          <w:sz w:val="24"/>
        </w:rPr>
        <w:t>remuneration.</w:t>
      </w:r>
    </w:p>
    <w:p w14:paraId="340B94E8" w14:textId="77777777" w:rsidR="00A1782B" w:rsidRDefault="00602D8E">
      <w:pPr>
        <w:pStyle w:val="ListParagraph"/>
        <w:numPr>
          <w:ilvl w:val="0"/>
          <w:numId w:val="1"/>
        </w:numPr>
        <w:tabs>
          <w:tab w:val="left" w:pos="1055"/>
        </w:tabs>
        <w:spacing w:before="119"/>
        <w:rPr>
          <w:sz w:val="24"/>
        </w:rPr>
      </w:pPr>
      <w:r>
        <w:rPr>
          <w:sz w:val="24"/>
        </w:rPr>
        <w:t>The payment shall be made on conclusion of the calendar month</w:t>
      </w:r>
      <w:r>
        <w:rPr>
          <w:spacing w:val="-5"/>
          <w:sz w:val="24"/>
        </w:rPr>
        <w:t xml:space="preserve"> </w:t>
      </w:r>
      <w:r>
        <w:rPr>
          <w:sz w:val="24"/>
        </w:rPr>
        <w:t>only.</w:t>
      </w:r>
    </w:p>
    <w:p w14:paraId="3B5C5B3A" w14:textId="77777777" w:rsidR="00A1782B" w:rsidRDefault="00A1782B">
      <w:pPr>
        <w:pStyle w:val="BodyText"/>
        <w:rPr>
          <w:sz w:val="26"/>
        </w:rPr>
      </w:pPr>
    </w:p>
    <w:p w14:paraId="61249CD4" w14:textId="77777777" w:rsidR="00A1782B" w:rsidRDefault="00A1782B">
      <w:pPr>
        <w:pStyle w:val="BodyText"/>
        <w:rPr>
          <w:sz w:val="26"/>
        </w:rPr>
      </w:pPr>
    </w:p>
    <w:p w14:paraId="54A16C46" w14:textId="77777777" w:rsidR="00A1782B" w:rsidRDefault="00A1782B">
      <w:pPr>
        <w:pStyle w:val="BodyText"/>
        <w:spacing w:before="6"/>
        <w:rPr>
          <w:sz w:val="27"/>
        </w:rPr>
      </w:pPr>
    </w:p>
    <w:p w14:paraId="4FC38B8D" w14:textId="77777777" w:rsidR="00A1782B" w:rsidRDefault="00602D8E">
      <w:pPr>
        <w:pStyle w:val="Heading2"/>
        <w:spacing w:before="0"/>
      </w:pPr>
      <w:r>
        <w:t>Date:</w:t>
      </w:r>
    </w:p>
    <w:p w14:paraId="1BCD7D10" w14:textId="77777777" w:rsidR="00A1782B" w:rsidRDefault="00A1782B">
      <w:pPr>
        <w:pStyle w:val="BodyText"/>
        <w:rPr>
          <w:b/>
          <w:sz w:val="26"/>
        </w:rPr>
      </w:pPr>
    </w:p>
    <w:p w14:paraId="35438450" w14:textId="77777777" w:rsidR="00A1782B" w:rsidRDefault="00A1782B">
      <w:pPr>
        <w:pStyle w:val="BodyText"/>
        <w:rPr>
          <w:b/>
          <w:sz w:val="26"/>
        </w:rPr>
      </w:pPr>
    </w:p>
    <w:p w14:paraId="7A37BF0F" w14:textId="77777777" w:rsidR="00A1782B" w:rsidRDefault="00602D8E">
      <w:pPr>
        <w:tabs>
          <w:tab w:val="left" w:pos="5054"/>
        </w:tabs>
        <w:spacing w:before="161"/>
        <w:ind w:left="340"/>
        <w:rPr>
          <w:b/>
          <w:sz w:val="24"/>
        </w:rPr>
      </w:pPr>
      <w:r>
        <w:rPr>
          <w:b/>
          <w:sz w:val="24"/>
        </w:rPr>
        <w:t>Place:</w:t>
      </w:r>
      <w:r>
        <w:rPr>
          <w:b/>
          <w:sz w:val="24"/>
        </w:rPr>
        <w:tab/>
        <w:t>Signature &amp; Seal of the</w:t>
      </w:r>
      <w:r>
        <w:rPr>
          <w:b/>
          <w:spacing w:val="2"/>
          <w:sz w:val="24"/>
        </w:rPr>
        <w:t xml:space="preserve"> </w:t>
      </w:r>
      <w:r>
        <w:rPr>
          <w:b/>
          <w:sz w:val="24"/>
        </w:rPr>
        <w:t>Bidder</w:t>
      </w:r>
    </w:p>
    <w:sectPr w:rsidR="00A1782B" w:rsidSect="00A1782B">
      <w:pgSz w:w="11910" w:h="16840"/>
      <w:pgMar w:top="1340" w:right="1100" w:bottom="1180" w:left="1100" w:header="0" w:footer="999"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DD75" w14:textId="77777777" w:rsidR="00F15970" w:rsidRDefault="00F15970" w:rsidP="00A1782B">
      <w:r>
        <w:separator/>
      </w:r>
    </w:p>
  </w:endnote>
  <w:endnote w:type="continuationSeparator" w:id="0">
    <w:p w14:paraId="36E8830B" w14:textId="77777777" w:rsidR="00F15970" w:rsidRDefault="00F15970" w:rsidP="00A1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480" w14:textId="369A47A2" w:rsidR="00A1782B" w:rsidRDefault="00496A8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52382F1" wp14:editId="7D837130">
              <wp:simplePos x="0" y="0"/>
              <wp:positionH relativeFrom="page">
                <wp:posOffset>5866130</wp:posOffset>
              </wp:positionH>
              <wp:positionV relativeFrom="page">
                <wp:posOffset>9918065</wp:posOffset>
              </wp:positionV>
              <wp:extent cx="793750" cy="165100"/>
              <wp:effectExtent l="0" t="2540" r="0" b="3810"/>
              <wp:wrapNone/>
              <wp:docPr id="7780009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332AA" w14:textId="77777777" w:rsidR="00A1782B" w:rsidRDefault="00602D8E">
                          <w:pPr>
                            <w:spacing w:line="234" w:lineRule="exact"/>
                            <w:ind w:left="20"/>
                            <w:rPr>
                              <w:b/>
                            </w:rPr>
                          </w:pPr>
                          <w:r>
                            <w:rPr>
                              <w:rFonts w:ascii="Trebuchet MS"/>
                            </w:rPr>
                            <w:t>Page</w:t>
                          </w:r>
                          <w:r>
                            <w:rPr>
                              <w:rFonts w:ascii="Trebuchet MS"/>
                              <w:spacing w:val="-46"/>
                            </w:rPr>
                            <w:t xml:space="preserve"> </w:t>
                          </w:r>
                          <w:r w:rsidR="00A1782B">
                            <w:fldChar w:fldCharType="begin"/>
                          </w:r>
                          <w:r>
                            <w:rPr>
                              <w:b/>
                            </w:rPr>
                            <w:instrText xml:space="preserve"> PAGE </w:instrText>
                          </w:r>
                          <w:r w:rsidR="00A1782B">
                            <w:fldChar w:fldCharType="separate"/>
                          </w:r>
                          <w:r w:rsidR="000172B6">
                            <w:rPr>
                              <w:b/>
                              <w:noProof/>
                            </w:rPr>
                            <w:t>8</w:t>
                          </w:r>
                          <w:r w:rsidR="00A1782B">
                            <w:fldChar w:fldCharType="end"/>
                          </w:r>
                          <w:r>
                            <w:rPr>
                              <w:b/>
                              <w:spacing w:val="-40"/>
                            </w:rPr>
                            <w:t xml:space="preserve"> </w:t>
                          </w:r>
                          <w:r>
                            <w:rPr>
                              <w:rFonts w:ascii="Trebuchet MS"/>
                            </w:rPr>
                            <w:t>of</w:t>
                          </w:r>
                          <w:r>
                            <w:rPr>
                              <w:rFonts w:ascii="Trebuchet MS"/>
                              <w:spacing w:val="-45"/>
                            </w:rPr>
                            <w:t xml:space="preserve"> </w:t>
                          </w:r>
                          <w:r>
                            <w:rPr>
                              <w:b/>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382F1" id="_x0000_t202" coordsize="21600,21600" o:spt="202" path="m,l,21600r21600,l21600,xe">
              <v:stroke joinstyle="miter"/>
              <v:path gradientshapeok="t" o:connecttype="rect"/>
            </v:shapetype>
            <v:shape id="Text Box 1" o:spid="_x0000_s1026" type="#_x0000_t202" style="position:absolute;margin-left:461.9pt;margin-top:780.95pt;width:62.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" filled="f" stroked="f">
              <v:textbox inset="0,0,0,0">
                <w:txbxContent>
                  <w:p w14:paraId="4E6332AA" w14:textId="77777777" w:rsidR="00A1782B" w:rsidRDefault="00602D8E">
                    <w:pPr>
                      <w:spacing w:line="234" w:lineRule="exact"/>
                      <w:ind w:left="20"/>
                      <w:rPr>
                        <w:b/>
                      </w:rPr>
                    </w:pPr>
                    <w:r>
                      <w:rPr>
                        <w:rFonts w:ascii="Trebuchet MS"/>
                      </w:rPr>
                      <w:t>Page</w:t>
                    </w:r>
                    <w:r>
                      <w:rPr>
                        <w:rFonts w:ascii="Trebuchet MS"/>
                        <w:spacing w:val="-46"/>
                      </w:rPr>
                      <w:t xml:space="preserve"> </w:t>
                    </w:r>
                    <w:r w:rsidR="00A1782B">
                      <w:fldChar w:fldCharType="begin"/>
                    </w:r>
                    <w:r>
                      <w:rPr>
                        <w:b/>
                      </w:rPr>
                      <w:instrText xml:space="preserve"> PAGE </w:instrText>
                    </w:r>
                    <w:r w:rsidR="00A1782B">
                      <w:fldChar w:fldCharType="separate"/>
                    </w:r>
                    <w:r w:rsidR="000172B6">
                      <w:rPr>
                        <w:b/>
                        <w:noProof/>
                      </w:rPr>
                      <w:t>8</w:t>
                    </w:r>
                    <w:r w:rsidR="00A1782B">
                      <w:fldChar w:fldCharType="end"/>
                    </w:r>
                    <w:r>
                      <w:rPr>
                        <w:b/>
                        <w:spacing w:val="-40"/>
                      </w:rPr>
                      <w:t xml:space="preserve"> </w:t>
                    </w:r>
                    <w:r>
                      <w:rPr>
                        <w:rFonts w:ascii="Trebuchet MS"/>
                      </w:rPr>
                      <w:t>of</w:t>
                    </w:r>
                    <w:r>
                      <w:rPr>
                        <w:rFonts w:ascii="Trebuchet MS"/>
                        <w:spacing w:val="-45"/>
                      </w:rPr>
                      <w:t xml:space="preserve"> </w:t>
                    </w:r>
                    <w:r>
                      <w:rPr>
                        <w:b/>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2153" w14:textId="77777777" w:rsidR="00F15970" w:rsidRDefault="00F15970" w:rsidP="00A1782B">
      <w:r>
        <w:separator/>
      </w:r>
    </w:p>
  </w:footnote>
  <w:footnote w:type="continuationSeparator" w:id="0">
    <w:p w14:paraId="24621C29" w14:textId="77777777" w:rsidR="00F15970" w:rsidRDefault="00F15970" w:rsidP="00A17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F1CD1"/>
    <w:multiLevelType w:val="hybridMultilevel"/>
    <w:tmpl w:val="4AFABB98"/>
    <w:lvl w:ilvl="0" w:tplc="5F00EC40">
      <w:start w:val="1"/>
      <w:numFmt w:val="upperRoman"/>
      <w:lvlText w:val="%1."/>
      <w:lvlJc w:val="left"/>
      <w:pPr>
        <w:ind w:left="1060" w:hanging="494"/>
        <w:jc w:val="right"/>
      </w:pPr>
      <w:rPr>
        <w:rFonts w:ascii="Arial" w:eastAsia="Arial" w:hAnsi="Arial" w:cs="Arial" w:hint="default"/>
        <w:w w:val="100"/>
        <w:sz w:val="24"/>
        <w:szCs w:val="24"/>
        <w:lang w:val="en-US" w:eastAsia="en-US" w:bidi="en-US"/>
      </w:rPr>
    </w:lvl>
    <w:lvl w:ilvl="1" w:tplc="0254A738">
      <w:start w:val="1"/>
      <w:numFmt w:val="lowerLetter"/>
      <w:lvlText w:val="%2."/>
      <w:lvlJc w:val="left"/>
      <w:pPr>
        <w:ind w:left="1780" w:hanging="360"/>
        <w:jc w:val="left"/>
      </w:pPr>
      <w:rPr>
        <w:rFonts w:ascii="Arial" w:eastAsia="Arial" w:hAnsi="Arial" w:cs="Arial" w:hint="default"/>
        <w:spacing w:val="-24"/>
        <w:w w:val="99"/>
        <w:sz w:val="24"/>
        <w:szCs w:val="24"/>
        <w:lang w:val="en-US" w:eastAsia="en-US" w:bidi="en-US"/>
      </w:rPr>
    </w:lvl>
    <w:lvl w:ilvl="2" w:tplc="BF96897C">
      <w:numFmt w:val="bullet"/>
      <w:lvlText w:val="•"/>
      <w:lvlJc w:val="left"/>
      <w:pPr>
        <w:ind w:left="2660" w:hanging="360"/>
      </w:pPr>
      <w:rPr>
        <w:rFonts w:hint="default"/>
        <w:lang w:val="en-US" w:eastAsia="en-US" w:bidi="en-US"/>
      </w:rPr>
    </w:lvl>
    <w:lvl w:ilvl="3" w:tplc="C388C006">
      <w:numFmt w:val="bullet"/>
      <w:lvlText w:val="•"/>
      <w:lvlJc w:val="left"/>
      <w:pPr>
        <w:ind w:left="3541" w:hanging="360"/>
      </w:pPr>
      <w:rPr>
        <w:rFonts w:hint="default"/>
        <w:lang w:val="en-US" w:eastAsia="en-US" w:bidi="en-US"/>
      </w:rPr>
    </w:lvl>
    <w:lvl w:ilvl="4" w:tplc="21EE0E58">
      <w:numFmt w:val="bullet"/>
      <w:lvlText w:val="•"/>
      <w:lvlJc w:val="left"/>
      <w:pPr>
        <w:ind w:left="4422" w:hanging="360"/>
      </w:pPr>
      <w:rPr>
        <w:rFonts w:hint="default"/>
        <w:lang w:val="en-US" w:eastAsia="en-US" w:bidi="en-US"/>
      </w:rPr>
    </w:lvl>
    <w:lvl w:ilvl="5" w:tplc="CA1AD34A">
      <w:numFmt w:val="bullet"/>
      <w:lvlText w:val="•"/>
      <w:lvlJc w:val="left"/>
      <w:pPr>
        <w:ind w:left="5303" w:hanging="360"/>
      </w:pPr>
      <w:rPr>
        <w:rFonts w:hint="default"/>
        <w:lang w:val="en-US" w:eastAsia="en-US" w:bidi="en-US"/>
      </w:rPr>
    </w:lvl>
    <w:lvl w:ilvl="6" w:tplc="3C50171C">
      <w:numFmt w:val="bullet"/>
      <w:lvlText w:val="•"/>
      <w:lvlJc w:val="left"/>
      <w:pPr>
        <w:ind w:left="6184" w:hanging="360"/>
      </w:pPr>
      <w:rPr>
        <w:rFonts w:hint="default"/>
        <w:lang w:val="en-US" w:eastAsia="en-US" w:bidi="en-US"/>
      </w:rPr>
    </w:lvl>
    <w:lvl w:ilvl="7" w:tplc="148EE6CA">
      <w:numFmt w:val="bullet"/>
      <w:lvlText w:val="•"/>
      <w:lvlJc w:val="left"/>
      <w:pPr>
        <w:ind w:left="7065" w:hanging="360"/>
      </w:pPr>
      <w:rPr>
        <w:rFonts w:hint="default"/>
        <w:lang w:val="en-US" w:eastAsia="en-US" w:bidi="en-US"/>
      </w:rPr>
    </w:lvl>
    <w:lvl w:ilvl="8" w:tplc="7E503AFC">
      <w:numFmt w:val="bullet"/>
      <w:lvlText w:val="•"/>
      <w:lvlJc w:val="left"/>
      <w:pPr>
        <w:ind w:left="7945" w:hanging="360"/>
      </w:pPr>
      <w:rPr>
        <w:rFonts w:hint="default"/>
        <w:lang w:val="en-US" w:eastAsia="en-US" w:bidi="en-US"/>
      </w:rPr>
    </w:lvl>
  </w:abstractNum>
  <w:abstractNum w:abstractNumId="2" w15:restartNumberingAfterBreak="0">
    <w:nsid w:val="0D812E6C"/>
    <w:multiLevelType w:val="hybridMultilevel"/>
    <w:tmpl w:val="1FDA54AE"/>
    <w:lvl w:ilvl="0" w:tplc="24B477E2">
      <w:start w:val="1"/>
      <w:numFmt w:val="decimal"/>
      <w:lvlText w:val="%1)"/>
      <w:lvlJc w:val="left"/>
      <w:pPr>
        <w:ind w:left="1054" w:hanging="357"/>
        <w:jc w:val="left"/>
      </w:pPr>
      <w:rPr>
        <w:rFonts w:ascii="Arial" w:eastAsia="Arial" w:hAnsi="Arial" w:cs="Arial" w:hint="default"/>
        <w:spacing w:val="-1"/>
        <w:w w:val="99"/>
        <w:sz w:val="24"/>
        <w:szCs w:val="24"/>
        <w:lang w:val="en-US" w:eastAsia="en-US" w:bidi="en-US"/>
      </w:rPr>
    </w:lvl>
    <w:lvl w:ilvl="1" w:tplc="84F4F496">
      <w:start w:val="1"/>
      <w:numFmt w:val="lowerLetter"/>
      <w:lvlText w:val="%2)"/>
      <w:lvlJc w:val="left"/>
      <w:pPr>
        <w:ind w:left="1060" w:hanging="361"/>
        <w:jc w:val="left"/>
      </w:pPr>
      <w:rPr>
        <w:rFonts w:ascii="Arial" w:eastAsia="Arial" w:hAnsi="Arial" w:cs="Arial" w:hint="default"/>
        <w:spacing w:val="-1"/>
        <w:w w:val="99"/>
        <w:sz w:val="24"/>
        <w:szCs w:val="24"/>
        <w:lang w:val="en-US" w:eastAsia="en-US" w:bidi="en-US"/>
      </w:rPr>
    </w:lvl>
    <w:lvl w:ilvl="2" w:tplc="C4E2B6DC">
      <w:numFmt w:val="bullet"/>
      <w:lvlText w:val="•"/>
      <w:lvlJc w:val="left"/>
      <w:pPr>
        <w:ind w:left="2789" w:hanging="361"/>
      </w:pPr>
      <w:rPr>
        <w:rFonts w:hint="default"/>
        <w:lang w:val="en-US" w:eastAsia="en-US" w:bidi="en-US"/>
      </w:rPr>
    </w:lvl>
    <w:lvl w:ilvl="3" w:tplc="A3B84468">
      <w:numFmt w:val="bullet"/>
      <w:lvlText w:val="•"/>
      <w:lvlJc w:val="left"/>
      <w:pPr>
        <w:ind w:left="3654" w:hanging="361"/>
      </w:pPr>
      <w:rPr>
        <w:rFonts w:hint="default"/>
        <w:lang w:val="en-US" w:eastAsia="en-US" w:bidi="en-US"/>
      </w:rPr>
    </w:lvl>
    <w:lvl w:ilvl="4" w:tplc="B1C45C90">
      <w:numFmt w:val="bullet"/>
      <w:lvlText w:val="•"/>
      <w:lvlJc w:val="left"/>
      <w:pPr>
        <w:ind w:left="4519" w:hanging="361"/>
      </w:pPr>
      <w:rPr>
        <w:rFonts w:hint="default"/>
        <w:lang w:val="en-US" w:eastAsia="en-US" w:bidi="en-US"/>
      </w:rPr>
    </w:lvl>
    <w:lvl w:ilvl="5" w:tplc="83B4EEA4">
      <w:numFmt w:val="bullet"/>
      <w:lvlText w:val="•"/>
      <w:lvlJc w:val="left"/>
      <w:pPr>
        <w:ind w:left="5383" w:hanging="361"/>
      </w:pPr>
      <w:rPr>
        <w:rFonts w:hint="default"/>
        <w:lang w:val="en-US" w:eastAsia="en-US" w:bidi="en-US"/>
      </w:rPr>
    </w:lvl>
    <w:lvl w:ilvl="6" w:tplc="CAC2FE84">
      <w:numFmt w:val="bullet"/>
      <w:lvlText w:val="•"/>
      <w:lvlJc w:val="left"/>
      <w:pPr>
        <w:ind w:left="6248" w:hanging="361"/>
      </w:pPr>
      <w:rPr>
        <w:rFonts w:hint="default"/>
        <w:lang w:val="en-US" w:eastAsia="en-US" w:bidi="en-US"/>
      </w:rPr>
    </w:lvl>
    <w:lvl w:ilvl="7" w:tplc="C50C0F8A">
      <w:numFmt w:val="bullet"/>
      <w:lvlText w:val="•"/>
      <w:lvlJc w:val="left"/>
      <w:pPr>
        <w:ind w:left="7113" w:hanging="361"/>
      </w:pPr>
      <w:rPr>
        <w:rFonts w:hint="default"/>
        <w:lang w:val="en-US" w:eastAsia="en-US" w:bidi="en-US"/>
      </w:rPr>
    </w:lvl>
    <w:lvl w:ilvl="8" w:tplc="808CF7FC">
      <w:numFmt w:val="bullet"/>
      <w:lvlText w:val="•"/>
      <w:lvlJc w:val="left"/>
      <w:pPr>
        <w:ind w:left="7978" w:hanging="361"/>
      </w:pPr>
      <w:rPr>
        <w:rFonts w:hint="default"/>
        <w:lang w:val="en-US" w:eastAsia="en-US" w:bidi="en-US"/>
      </w:rPr>
    </w:lvl>
  </w:abstractNum>
  <w:abstractNum w:abstractNumId="3" w15:restartNumberingAfterBreak="0">
    <w:nsid w:val="133176A6"/>
    <w:multiLevelType w:val="hybridMultilevel"/>
    <w:tmpl w:val="3F94660C"/>
    <w:lvl w:ilvl="0" w:tplc="6608AFD0">
      <w:numFmt w:val="bullet"/>
      <w:lvlText w:val=""/>
      <w:lvlJc w:val="left"/>
      <w:pPr>
        <w:ind w:left="1054" w:hanging="357"/>
      </w:pPr>
      <w:rPr>
        <w:rFonts w:ascii="Wingdings" w:eastAsia="Wingdings" w:hAnsi="Wingdings" w:cs="Wingdings" w:hint="default"/>
        <w:w w:val="100"/>
        <w:sz w:val="24"/>
        <w:szCs w:val="24"/>
        <w:lang w:val="en-US" w:eastAsia="en-US" w:bidi="en-US"/>
      </w:rPr>
    </w:lvl>
    <w:lvl w:ilvl="1" w:tplc="71F439F6">
      <w:numFmt w:val="bullet"/>
      <w:lvlText w:val="•"/>
      <w:lvlJc w:val="left"/>
      <w:pPr>
        <w:ind w:left="1924" w:hanging="357"/>
      </w:pPr>
      <w:rPr>
        <w:rFonts w:hint="default"/>
        <w:lang w:val="en-US" w:eastAsia="en-US" w:bidi="en-US"/>
      </w:rPr>
    </w:lvl>
    <w:lvl w:ilvl="2" w:tplc="E7449E50">
      <w:numFmt w:val="bullet"/>
      <w:lvlText w:val="•"/>
      <w:lvlJc w:val="left"/>
      <w:pPr>
        <w:ind w:left="2789" w:hanging="357"/>
      </w:pPr>
      <w:rPr>
        <w:rFonts w:hint="default"/>
        <w:lang w:val="en-US" w:eastAsia="en-US" w:bidi="en-US"/>
      </w:rPr>
    </w:lvl>
    <w:lvl w:ilvl="3" w:tplc="CA803FE6">
      <w:numFmt w:val="bullet"/>
      <w:lvlText w:val="•"/>
      <w:lvlJc w:val="left"/>
      <w:pPr>
        <w:ind w:left="3654" w:hanging="357"/>
      </w:pPr>
      <w:rPr>
        <w:rFonts w:hint="default"/>
        <w:lang w:val="en-US" w:eastAsia="en-US" w:bidi="en-US"/>
      </w:rPr>
    </w:lvl>
    <w:lvl w:ilvl="4" w:tplc="B500399C">
      <w:numFmt w:val="bullet"/>
      <w:lvlText w:val="•"/>
      <w:lvlJc w:val="left"/>
      <w:pPr>
        <w:ind w:left="4519" w:hanging="357"/>
      </w:pPr>
      <w:rPr>
        <w:rFonts w:hint="default"/>
        <w:lang w:val="en-US" w:eastAsia="en-US" w:bidi="en-US"/>
      </w:rPr>
    </w:lvl>
    <w:lvl w:ilvl="5" w:tplc="881AF546">
      <w:numFmt w:val="bullet"/>
      <w:lvlText w:val="•"/>
      <w:lvlJc w:val="left"/>
      <w:pPr>
        <w:ind w:left="5383" w:hanging="357"/>
      </w:pPr>
      <w:rPr>
        <w:rFonts w:hint="default"/>
        <w:lang w:val="en-US" w:eastAsia="en-US" w:bidi="en-US"/>
      </w:rPr>
    </w:lvl>
    <w:lvl w:ilvl="6" w:tplc="348A052E">
      <w:numFmt w:val="bullet"/>
      <w:lvlText w:val="•"/>
      <w:lvlJc w:val="left"/>
      <w:pPr>
        <w:ind w:left="6248" w:hanging="357"/>
      </w:pPr>
      <w:rPr>
        <w:rFonts w:hint="default"/>
        <w:lang w:val="en-US" w:eastAsia="en-US" w:bidi="en-US"/>
      </w:rPr>
    </w:lvl>
    <w:lvl w:ilvl="7" w:tplc="0382F59C">
      <w:numFmt w:val="bullet"/>
      <w:lvlText w:val="•"/>
      <w:lvlJc w:val="left"/>
      <w:pPr>
        <w:ind w:left="7113" w:hanging="357"/>
      </w:pPr>
      <w:rPr>
        <w:rFonts w:hint="default"/>
        <w:lang w:val="en-US" w:eastAsia="en-US" w:bidi="en-US"/>
      </w:rPr>
    </w:lvl>
    <w:lvl w:ilvl="8" w:tplc="F99C75DC">
      <w:numFmt w:val="bullet"/>
      <w:lvlText w:val="•"/>
      <w:lvlJc w:val="left"/>
      <w:pPr>
        <w:ind w:left="7978" w:hanging="357"/>
      </w:pPr>
      <w:rPr>
        <w:rFonts w:hint="default"/>
        <w:lang w:val="en-US" w:eastAsia="en-US" w:bidi="en-US"/>
      </w:rPr>
    </w:lvl>
  </w:abstractNum>
  <w:abstractNum w:abstractNumId="4" w15:restartNumberingAfterBreak="0">
    <w:nsid w:val="186C1784"/>
    <w:multiLevelType w:val="hybridMultilevel"/>
    <w:tmpl w:val="C562D10A"/>
    <w:lvl w:ilvl="0" w:tplc="21E6E96E">
      <w:start w:val="1"/>
      <w:numFmt w:val="decimal"/>
      <w:lvlText w:val="%1)"/>
      <w:lvlJc w:val="left"/>
      <w:pPr>
        <w:ind w:left="1060" w:hanging="361"/>
        <w:jc w:val="left"/>
      </w:pPr>
      <w:rPr>
        <w:rFonts w:ascii="Arial" w:eastAsia="Arial" w:hAnsi="Arial" w:cs="Arial" w:hint="default"/>
        <w:spacing w:val="-1"/>
        <w:w w:val="99"/>
        <w:sz w:val="24"/>
        <w:szCs w:val="24"/>
        <w:lang w:val="en-US" w:eastAsia="en-US" w:bidi="en-US"/>
      </w:rPr>
    </w:lvl>
    <w:lvl w:ilvl="1" w:tplc="CDF6DE3A">
      <w:numFmt w:val="bullet"/>
      <w:lvlText w:val=""/>
      <w:lvlJc w:val="left"/>
      <w:pPr>
        <w:ind w:left="1774" w:hanging="360"/>
      </w:pPr>
      <w:rPr>
        <w:rFonts w:ascii="Wingdings" w:eastAsia="Wingdings" w:hAnsi="Wingdings" w:cs="Wingdings" w:hint="default"/>
        <w:w w:val="100"/>
        <w:sz w:val="24"/>
        <w:szCs w:val="24"/>
        <w:lang w:val="en-US" w:eastAsia="en-US" w:bidi="en-US"/>
      </w:rPr>
    </w:lvl>
    <w:lvl w:ilvl="2" w:tplc="D81417C0">
      <w:numFmt w:val="bullet"/>
      <w:lvlText w:val="•"/>
      <w:lvlJc w:val="left"/>
      <w:pPr>
        <w:ind w:left="2660" w:hanging="360"/>
      </w:pPr>
      <w:rPr>
        <w:rFonts w:hint="default"/>
        <w:lang w:val="en-US" w:eastAsia="en-US" w:bidi="en-US"/>
      </w:rPr>
    </w:lvl>
    <w:lvl w:ilvl="3" w:tplc="A3BAC02A">
      <w:numFmt w:val="bullet"/>
      <w:lvlText w:val="•"/>
      <w:lvlJc w:val="left"/>
      <w:pPr>
        <w:ind w:left="3541" w:hanging="360"/>
      </w:pPr>
      <w:rPr>
        <w:rFonts w:hint="default"/>
        <w:lang w:val="en-US" w:eastAsia="en-US" w:bidi="en-US"/>
      </w:rPr>
    </w:lvl>
    <w:lvl w:ilvl="4" w:tplc="9F04CB7E">
      <w:numFmt w:val="bullet"/>
      <w:lvlText w:val="•"/>
      <w:lvlJc w:val="left"/>
      <w:pPr>
        <w:ind w:left="4422" w:hanging="360"/>
      </w:pPr>
      <w:rPr>
        <w:rFonts w:hint="default"/>
        <w:lang w:val="en-US" w:eastAsia="en-US" w:bidi="en-US"/>
      </w:rPr>
    </w:lvl>
    <w:lvl w:ilvl="5" w:tplc="1818AAA2">
      <w:numFmt w:val="bullet"/>
      <w:lvlText w:val="•"/>
      <w:lvlJc w:val="left"/>
      <w:pPr>
        <w:ind w:left="5303" w:hanging="360"/>
      </w:pPr>
      <w:rPr>
        <w:rFonts w:hint="default"/>
        <w:lang w:val="en-US" w:eastAsia="en-US" w:bidi="en-US"/>
      </w:rPr>
    </w:lvl>
    <w:lvl w:ilvl="6" w:tplc="74869A86">
      <w:numFmt w:val="bullet"/>
      <w:lvlText w:val="•"/>
      <w:lvlJc w:val="left"/>
      <w:pPr>
        <w:ind w:left="6184" w:hanging="360"/>
      </w:pPr>
      <w:rPr>
        <w:rFonts w:hint="default"/>
        <w:lang w:val="en-US" w:eastAsia="en-US" w:bidi="en-US"/>
      </w:rPr>
    </w:lvl>
    <w:lvl w:ilvl="7" w:tplc="74B270CC">
      <w:numFmt w:val="bullet"/>
      <w:lvlText w:val="•"/>
      <w:lvlJc w:val="left"/>
      <w:pPr>
        <w:ind w:left="7065" w:hanging="360"/>
      </w:pPr>
      <w:rPr>
        <w:rFonts w:hint="default"/>
        <w:lang w:val="en-US" w:eastAsia="en-US" w:bidi="en-US"/>
      </w:rPr>
    </w:lvl>
    <w:lvl w:ilvl="8" w:tplc="DA548A66">
      <w:numFmt w:val="bullet"/>
      <w:lvlText w:val="•"/>
      <w:lvlJc w:val="left"/>
      <w:pPr>
        <w:ind w:left="7945" w:hanging="360"/>
      </w:pPr>
      <w:rPr>
        <w:rFonts w:hint="default"/>
        <w:lang w:val="en-US" w:eastAsia="en-US" w:bidi="en-US"/>
      </w:rPr>
    </w:lvl>
  </w:abstractNum>
  <w:abstractNum w:abstractNumId="5" w15:restartNumberingAfterBreak="0">
    <w:nsid w:val="4A990797"/>
    <w:multiLevelType w:val="hybridMultilevel"/>
    <w:tmpl w:val="D60E62C6"/>
    <w:lvl w:ilvl="0" w:tplc="9B64E1A4">
      <w:numFmt w:val="bullet"/>
      <w:lvlText w:val=""/>
      <w:lvlJc w:val="left"/>
      <w:pPr>
        <w:ind w:left="1757" w:hanging="358"/>
      </w:pPr>
      <w:rPr>
        <w:rFonts w:ascii="Wingdings" w:eastAsia="Wingdings" w:hAnsi="Wingdings" w:cs="Wingdings" w:hint="default"/>
        <w:w w:val="100"/>
        <w:sz w:val="24"/>
        <w:szCs w:val="24"/>
        <w:lang w:val="en-US" w:eastAsia="en-US" w:bidi="en-US"/>
      </w:rPr>
    </w:lvl>
    <w:lvl w:ilvl="1" w:tplc="110448C6">
      <w:numFmt w:val="bullet"/>
      <w:lvlText w:val="•"/>
      <w:lvlJc w:val="left"/>
      <w:pPr>
        <w:ind w:left="2554" w:hanging="358"/>
      </w:pPr>
      <w:rPr>
        <w:rFonts w:hint="default"/>
        <w:lang w:val="en-US" w:eastAsia="en-US" w:bidi="en-US"/>
      </w:rPr>
    </w:lvl>
    <w:lvl w:ilvl="2" w:tplc="52DE8ADE">
      <w:numFmt w:val="bullet"/>
      <w:lvlText w:val="•"/>
      <w:lvlJc w:val="left"/>
      <w:pPr>
        <w:ind w:left="3349" w:hanging="358"/>
      </w:pPr>
      <w:rPr>
        <w:rFonts w:hint="default"/>
        <w:lang w:val="en-US" w:eastAsia="en-US" w:bidi="en-US"/>
      </w:rPr>
    </w:lvl>
    <w:lvl w:ilvl="3" w:tplc="E618DBC6">
      <w:numFmt w:val="bullet"/>
      <w:lvlText w:val="•"/>
      <w:lvlJc w:val="left"/>
      <w:pPr>
        <w:ind w:left="4144" w:hanging="358"/>
      </w:pPr>
      <w:rPr>
        <w:rFonts w:hint="default"/>
        <w:lang w:val="en-US" w:eastAsia="en-US" w:bidi="en-US"/>
      </w:rPr>
    </w:lvl>
    <w:lvl w:ilvl="4" w:tplc="CFFEDD54">
      <w:numFmt w:val="bullet"/>
      <w:lvlText w:val="•"/>
      <w:lvlJc w:val="left"/>
      <w:pPr>
        <w:ind w:left="4939" w:hanging="358"/>
      </w:pPr>
      <w:rPr>
        <w:rFonts w:hint="default"/>
        <w:lang w:val="en-US" w:eastAsia="en-US" w:bidi="en-US"/>
      </w:rPr>
    </w:lvl>
    <w:lvl w:ilvl="5" w:tplc="938CC982">
      <w:numFmt w:val="bullet"/>
      <w:lvlText w:val="•"/>
      <w:lvlJc w:val="left"/>
      <w:pPr>
        <w:ind w:left="5733" w:hanging="358"/>
      </w:pPr>
      <w:rPr>
        <w:rFonts w:hint="default"/>
        <w:lang w:val="en-US" w:eastAsia="en-US" w:bidi="en-US"/>
      </w:rPr>
    </w:lvl>
    <w:lvl w:ilvl="6" w:tplc="073E344E">
      <w:numFmt w:val="bullet"/>
      <w:lvlText w:val="•"/>
      <w:lvlJc w:val="left"/>
      <w:pPr>
        <w:ind w:left="6528" w:hanging="358"/>
      </w:pPr>
      <w:rPr>
        <w:rFonts w:hint="default"/>
        <w:lang w:val="en-US" w:eastAsia="en-US" w:bidi="en-US"/>
      </w:rPr>
    </w:lvl>
    <w:lvl w:ilvl="7" w:tplc="25AA71A4">
      <w:numFmt w:val="bullet"/>
      <w:lvlText w:val="•"/>
      <w:lvlJc w:val="left"/>
      <w:pPr>
        <w:ind w:left="7323" w:hanging="358"/>
      </w:pPr>
      <w:rPr>
        <w:rFonts w:hint="default"/>
        <w:lang w:val="en-US" w:eastAsia="en-US" w:bidi="en-US"/>
      </w:rPr>
    </w:lvl>
    <w:lvl w:ilvl="8" w:tplc="0E2CE9AC">
      <w:numFmt w:val="bullet"/>
      <w:lvlText w:val="•"/>
      <w:lvlJc w:val="left"/>
      <w:pPr>
        <w:ind w:left="8118" w:hanging="358"/>
      </w:pPr>
      <w:rPr>
        <w:rFonts w:hint="default"/>
        <w:lang w:val="en-US" w:eastAsia="en-US" w:bidi="en-US"/>
      </w:rPr>
    </w:lvl>
  </w:abstractNum>
  <w:abstractNum w:abstractNumId="6" w15:restartNumberingAfterBreak="0">
    <w:nsid w:val="6E0040CC"/>
    <w:multiLevelType w:val="hybridMultilevel"/>
    <w:tmpl w:val="EB9C5B4C"/>
    <w:lvl w:ilvl="0" w:tplc="D6B8E84A">
      <w:start w:val="1"/>
      <w:numFmt w:val="lowerLetter"/>
      <w:lvlText w:val="%1)"/>
      <w:lvlJc w:val="left"/>
      <w:pPr>
        <w:ind w:left="1054" w:hanging="357"/>
        <w:jc w:val="left"/>
      </w:pPr>
      <w:rPr>
        <w:rFonts w:ascii="Arial" w:eastAsia="Arial" w:hAnsi="Arial" w:cs="Arial" w:hint="default"/>
        <w:spacing w:val="-1"/>
        <w:w w:val="99"/>
        <w:sz w:val="24"/>
        <w:szCs w:val="24"/>
        <w:lang w:val="en-US" w:eastAsia="en-US" w:bidi="en-US"/>
      </w:rPr>
    </w:lvl>
    <w:lvl w:ilvl="1" w:tplc="0ADE2AF0">
      <w:numFmt w:val="bullet"/>
      <w:lvlText w:val="•"/>
      <w:lvlJc w:val="left"/>
      <w:pPr>
        <w:ind w:left="1924" w:hanging="357"/>
      </w:pPr>
      <w:rPr>
        <w:rFonts w:hint="default"/>
        <w:lang w:val="en-US" w:eastAsia="en-US" w:bidi="en-US"/>
      </w:rPr>
    </w:lvl>
    <w:lvl w:ilvl="2" w:tplc="A8DEEEEA">
      <w:numFmt w:val="bullet"/>
      <w:lvlText w:val="•"/>
      <w:lvlJc w:val="left"/>
      <w:pPr>
        <w:ind w:left="2789" w:hanging="357"/>
      </w:pPr>
      <w:rPr>
        <w:rFonts w:hint="default"/>
        <w:lang w:val="en-US" w:eastAsia="en-US" w:bidi="en-US"/>
      </w:rPr>
    </w:lvl>
    <w:lvl w:ilvl="3" w:tplc="40FEAC08">
      <w:numFmt w:val="bullet"/>
      <w:lvlText w:val="•"/>
      <w:lvlJc w:val="left"/>
      <w:pPr>
        <w:ind w:left="3654" w:hanging="357"/>
      </w:pPr>
      <w:rPr>
        <w:rFonts w:hint="default"/>
        <w:lang w:val="en-US" w:eastAsia="en-US" w:bidi="en-US"/>
      </w:rPr>
    </w:lvl>
    <w:lvl w:ilvl="4" w:tplc="3A74C868">
      <w:numFmt w:val="bullet"/>
      <w:lvlText w:val="•"/>
      <w:lvlJc w:val="left"/>
      <w:pPr>
        <w:ind w:left="4519" w:hanging="357"/>
      </w:pPr>
      <w:rPr>
        <w:rFonts w:hint="default"/>
        <w:lang w:val="en-US" w:eastAsia="en-US" w:bidi="en-US"/>
      </w:rPr>
    </w:lvl>
    <w:lvl w:ilvl="5" w:tplc="DB54A5DC">
      <w:numFmt w:val="bullet"/>
      <w:lvlText w:val="•"/>
      <w:lvlJc w:val="left"/>
      <w:pPr>
        <w:ind w:left="5383" w:hanging="357"/>
      </w:pPr>
      <w:rPr>
        <w:rFonts w:hint="default"/>
        <w:lang w:val="en-US" w:eastAsia="en-US" w:bidi="en-US"/>
      </w:rPr>
    </w:lvl>
    <w:lvl w:ilvl="6" w:tplc="8B7826D8">
      <w:numFmt w:val="bullet"/>
      <w:lvlText w:val="•"/>
      <w:lvlJc w:val="left"/>
      <w:pPr>
        <w:ind w:left="6248" w:hanging="357"/>
      </w:pPr>
      <w:rPr>
        <w:rFonts w:hint="default"/>
        <w:lang w:val="en-US" w:eastAsia="en-US" w:bidi="en-US"/>
      </w:rPr>
    </w:lvl>
    <w:lvl w:ilvl="7" w:tplc="82546A0E">
      <w:numFmt w:val="bullet"/>
      <w:lvlText w:val="•"/>
      <w:lvlJc w:val="left"/>
      <w:pPr>
        <w:ind w:left="7113" w:hanging="357"/>
      </w:pPr>
      <w:rPr>
        <w:rFonts w:hint="default"/>
        <w:lang w:val="en-US" w:eastAsia="en-US" w:bidi="en-US"/>
      </w:rPr>
    </w:lvl>
    <w:lvl w:ilvl="8" w:tplc="1A72005E">
      <w:numFmt w:val="bullet"/>
      <w:lvlText w:val="•"/>
      <w:lvlJc w:val="left"/>
      <w:pPr>
        <w:ind w:left="7978" w:hanging="357"/>
      </w:pPr>
      <w:rPr>
        <w:rFonts w:hint="default"/>
        <w:lang w:val="en-US" w:eastAsia="en-US" w:bidi="en-US"/>
      </w:rPr>
    </w:lvl>
  </w:abstractNum>
  <w:abstractNum w:abstractNumId="7" w15:restartNumberingAfterBreak="0">
    <w:nsid w:val="6F764D23"/>
    <w:multiLevelType w:val="hybridMultilevel"/>
    <w:tmpl w:val="A33254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25732394">
    <w:abstractNumId w:val="6"/>
  </w:num>
  <w:num w:numId="2" w16cid:durableId="1450472412">
    <w:abstractNumId w:val="5"/>
  </w:num>
  <w:num w:numId="3" w16cid:durableId="427623188">
    <w:abstractNumId w:val="4"/>
  </w:num>
  <w:num w:numId="4" w16cid:durableId="101153458">
    <w:abstractNumId w:val="1"/>
  </w:num>
  <w:num w:numId="5" w16cid:durableId="1919752322">
    <w:abstractNumId w:val="3"/>
  </w:num>
  <w:num w:numId="6" w16cid:durableId="1743527902">
    <w:abstractNumId w:val="2"/>
  </w:num>
  <w:num w:numId="7" w16cid:durableId="166865167">
    <w:abstractNumId w:val="7"/>
  </w:num>
  <w:num w:numId="8" w16cid:durableId="106256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2B"/>
    <w:rsid w:val="000172B6"/>
    <w:rsid w:val="00165559"/>
    <w:rsid w:val="002441B2"/>
    <w:rsid w:val="002E777C"/>
    <w:rsid w:val="00387AC7"/>
    <w:rsid w:val="00496A83"/>
    <w:rsid w:val="00602D8E"/>
    <w:rsid w:val="006B6BED"/>
    <w:rsid w:val="00724737"/>
    <w:rsid w:val="00784CF2"/>
    <w:rsid w:val="00815D0E"/>
    <w:rsid w:val="00A1782B"/>
    <w:rsid w:val="00A25F93"/>
    <w:rsid w:val="00B626B5"/>
    <w:rsid w:val="00B96E24"/>
    <w:rsid w:val="00D65CC7"/>
    <w:rsid w:val="00DD0FAA"/>
    <w:rsid w:val="00E50D87"/>
    <w:rsid w:val="00F02358"/>
    <w:rsid w:val="00F1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D2A9D"/>
  <w15:docId w15:val="{A60C5E4C-8943-499C-A37F-95E8F96E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82B"/>
    <w:rPr>
      <w:rFonts w:ascii="Arial" w:eastAsia="Arial" w:hAnsi="Arial" w:cs="Arial"/>
      <w:lang w:bidi="en-US"/>
    </w:rPr>
  </w:style>
  <w:style w:type="paragraph" w:styleId="Heading1">
    <w:name w:val="heading 1"/>
    <w:basedOn w:val="Normal"/>
    <w:uiPriority w:val="1"/>
    <w:qFormat/>
    <w:rsid w:val="00A1782B"/>
    <w:pPr>
      <w:spacing w:before="60"/>
      <w:ind w:left="324"/>
      <w:outlineLvl w:val="0"/>
    </w:pPr>
    <w:rPr>
      <w:b/>
      <w:bCs/>
      <w:sz w:val="28"/>
      <w:szCs w:val="28"/>
      <w:u w:val="single" w:color="000000"/>
    </w:rPr>
  </w:style>
  <w:style w:type="paragraph" w:styleId="Heading2">
    <w:name w:val="heading 2"/>
    <w:basedOn w:val="Normal"/>
    <w:uiPriority w:val="1"/>
    <w:qFormat/>
    <w:rsid w:val="00A1782B"/>
    <w:pPr>
      <w:spacing w:before="1"/>
      <w:ind w:left="3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1782B"/>
    <w:rPr>
      <w:sz w:val="24"/>
      <w:szCs w:val="24"/>
    </w:rPr>
  </w:style>
  <w:style w:type="paragraph" w:styleId="ListParagraph">
    <w:name w:val="List Paragraph"/>
    <w:basedOn w:val="Normal"/>
    <w:uiPriority w:val="1"/>
    <w:qFormat/>
    <w:rsid w:val="00A1782B"/>
    <w:pPr>
      <w:spacing w:before="120"/>
      <w:ind w:left="1054" w:hanging="357"/>
      <w:jc w:val="both"/>
    </w:pPr>
  </w:style>
  <w:style w:type="paragraph" w:customStyle="1" w:styleId="TableParagraph">
    <w:name w:val="Table Paragraph"/>
    <w:basedOn w:val="Normal"/>
    <w:uiPriority w:val="1"/>
    <w:qFormat/>
    <w:rsid w:val="00A1782B"/>
  </w:style>
  <w:style w:type="paragraph" w:styleId="BalloonText">
    <w:name w:val="Balloon Text"/>
    <w:basedOn w:val="Normal"/>
    <w:link w:val="BalloonTextChar"/>
    <w:uiPriority w:val="99"/>
    <w:semiHidden/>
    <w:unhideWhenUsed/>
    <w:rsid w:val="00D65CC7"/>
    <w:rPr>
      <w:rFonts w:ascii="Tahoma" w:hAnsi="Tahoma" w:cs="Tahoma"/>
      <w:sz w:val="16"/>
      <w:szCs w:val="16"/>
    </w:rPr>
  </w:style>
  <w:style w:type="character" w:customStyle="1" w:styleId="BalloonTextChar">
    <w:name w:val="Balloon Text Char"/>
    <w:basedOn w:val="DefaultParagraphFont"/>
    <w:link w:val="BalloonText"/>
    <w:uiPriority w:val="99"/>
    <w:semiHidden/>
    <w:rsid w:val="00D65CC7"/>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CA53A-3731-416C-88E9-69804054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rgda college</cp:lastModifiedBy>
  <cp:revision>5</cp:revision>
  <dcterms:created xsi:type="dcterms:W3CDTF">2025-10-22T12:41:00Z</dcterms:created>
  <dcterms:modified xsi:type="dcterms:W3CDTF">2025-10-23T06:58:00Z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Microsoft® Office Word 2007</vt:lpwstr>
  </property>
  <property fmtid="{D5CDD505-2E9C-101B-9397-08002B2CF9AE}" pid="4" name="LastSaved">
    <vt:filetime>2019-01-02T00:00:00Z</vt:filetime>
  </property>
</Properties>
</file>